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75" w:rsidRPr="00481324" w:rsidRDefault="00142D75" w:rsidP="00142D75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142D75" w:rsidRPr="00481324" w:rsidRDefault="00142D75" w:rsidP="00142D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«Человек и общество»</w:t>
      </w:r>
    </w:p>
    <w:p w:rsidR="00142D75" w:rsidRPr="00481324" w:rsidRDefault="00142D75" w:rsidP="00142D7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в 9 классе составлена на основании Федерального государственного образовательного стандарта основного общего образования, образовательной программы основного общего образования</w:t>
      </w:r>
    </w:p>
    <w:p w:rsidR="00142D75" w:rsidRPr="00481324" w:rsidRDefault="00142D75" w:rsidP="00142D7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24"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курса «Человек и общество» внеурочной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 направлена</w:t>
      </w:r>
      <w:proofErr w:type="gramEnd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глубление знаний</w:t>
      </w: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составлена на основе общеобразовательной программы по обществознанию для уровня основного общего образования и логически продолжает ее. Детализирует и раскрывает содержание, стратегию обучения, </w:t>
      </w:r>
      <w:proofErr w:type="gramStart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 и развития</w:t>
      </w:r>
      <w:proofErr w:type="gramEnd"/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средствами учебного предмета в соответствии с Федеральным государственным образовательным стандартом. Программа рассчитана на подготовку выпускников 9 класса к сдаче экзамена в формате ОГЭ и рассматривается как важная часть формирования интеллектуальной культуры и образовательного процесса в целом. Программа направлена на помощь будущим выпускникам в повторении, систематизации и углубленному изучению курса обществознания.</w:t>
      </w:r>
    </w:p>
    <w:p w:rsidR="00142D75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Pr="0048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324">
        <w:rPr>
          <w:rFonts w:ascii="Times New Roman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культуры; освоение системы знаний о праве, как науке, о принципах, нормах и институтах права.</w:t>
      </w:r>
    </w:p>
    <w:p w:rsidR="00142D75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Pr="00481324">
        <w:rPr>
          <w:rFonts w:ascii="Times New Roman" w:hAnsi="Times New Roman" w:cs="Times New Roman"/>
          <w:sz w:val="24"/>
          <w:szCs w:val="24"/>
        </w:rPr>
        <w:t xml:space="preserve"> способствовать подготовке учащихся к жизни и деятельности в правовом государстве; овладеть умениями, необходимыми для применения освоенных знаний и способов деятельности для решения практических задач в социально-правовой </w:t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сфере;  научить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учащихся самостоятельно составлять отдельные виды юридических документов, давать характеристику содержания текстов нормативных актов; сформировать умения самостоятельного поиска, анализа и использования правовой информации.</w:t>
      </w: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b/>
          <w:i/>
          <w:sz w:val="24"/>
          <w:szCs w:val="24"/>
        </w:rPr>
        <w:t>Описание места курса в учебном плане</w:t>
      </w:r>
      <w:r w:rsidRPr="00481324">
        <w:rPr>
          <w:rFonts w:ascii="Times New Roman" w:hAnsi="Times New Roman" w:cs="Times New Roman"/>
          <w:sz w:val="24"/>
          <w:szCs w:val="24"/>
        </w:rPr>
        <w:t xml:space="preserve">: в соответствии с учебным планом МБОУ «Гимназия» курс внеурочной </w:t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 9 классе изучается 1 час в неделю.</w:t>
      </w: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481324">
        <w:rPr>
          <w:rFonts w:ascii="Times New Roman" w:hAnsi="Times New Roman" w:cs="Times New Roman"/>
          <w:sz w:val="24"/>
          <w:szCs w:val="24"/>
        </w:rPr>
        <w:t>программы:  1</w:t>
      </w:r>
      <w:proofErr w:type="gramEnd"/>
      <w:r w:rsidRPr="00481324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24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:rsidR="00142D75" w:rsidRPr="00481324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Pr="00481324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D75" w:rsidRDefault="00142D75" w:rsidP="00142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8D9" w:rsidRDefault="002C28D9">
      <w:bookmarkStart w:id="0" w:name="_GoBack"/>
      <w:bookmarkEnd w:id="0"/>
    </w:p>
    <w:sectPr w:rsidR="002C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56"/>
    <w:rsid w:val="00142D75"/>
    <w:rsid w:val="002C28D9"/>
    <w:rsid w:val="006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EE3F-5054-46C0-96C9-AAEEA6F8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2023-10-03T07:24:00Z</dcterms:created>
  <dcterms:modified xsi:type="dcterms:W3CDTF">2023-10-03T07:24:00Z</dcterms:modified>
</cp:coreProperties>
</file>