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5E" w:rsidRDefault="00913117" w:rsidP="00913117">
      <w:pPr>
        <w:pStyle w:val="a3"/>
        <w:numPr>
          <w:ilvl w:val="0"/>
          <w:numId w:val="1"/>
        </w:numPr>
      </w:pPr>
      <w:r>
        <w:t>Читать параграф №35, зарисовать головной мозг и выписать функции каждого отдела мозга.</w:t>
      </w:r>
    </w:p>
    <w:p w:rsidR="00913117" w:rsidRDefault="00913117" w:rsidP="00913117">
      <w:pPr>
        <w:pStyle w:val="a3"/>
        <w:numPr>
          <w:ilvl w:val="0"/>
          <w:numId w:val="1"/>
        </w:numPr>
      </w:pPr>
      <w:r>
        <w:t>Читать параграф</w:t>
      </w:r>
      <w:r>
        <w:t xml:space="preserve"> №36</w:t>
      </w:r>
      <w:r>
        <w:t>, зарисовать</w:t>
      </w:r>
      <w:r>
        <w:t xml:space="preserve"> схему развития рыб.</w:t>
      </w:r>
    </w:p>
    <w:p w:rsidR="00913117" w:rsidRDefault="00913117" w:rsidP="00913117">
      <w:pPr>
        <w:pStyle w:val="a3"/>
        <w:numPr>
          <w:ilvl w:val="0"/>
          <w:numId w:val="1"/>
        </w:numPr>
      </w:pPr>
      <w:r>
        <w:t>Читать параграф</w:t>
      </w:r>
      <w:r>
        <w:t xml:space="preserve"> №37, заполнить таблицу «многообразие рыб»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4244"/>
        <w:gridCol w:w="2951"/>
      </w:tblGrid>
      <w:tr w:rsidR="00913117" w:rsidTr="00913117">
        <w:tc>
          <w:tcPr>
            <w:tcW w:w="2410" w:type="dxa"/>
          </w:tcPr>
          <w:p w:rsidR="00913117" w:rsidRDefault="00913117" w:rsidP="00913117">
            <w:pPr>
              <w:pStyle w:val="a3"/>
              <w:ind w:left="0"/>
            </w:pPr>
            <w:r>
              <w:t>признаки</w:t>
            </w:r>
          </w:p>
        </w:tc>
        <w:tc>
          <w:tcPr>
            <w:tcW w:w="4244" w:type="dxa"/>
          </w:tcPr>
          <w:p w:rsidR="00913117" w:rsidRDefault="00913117" w:rsidP="00913117">
            <w:pPr>
              <w:pStyle w:val="a3"/>
              <w:ind w:left="0"/>
            </w:pPr>
            <w:r>
              <w:t>Хрящевые рыбы</w:t>
            </w:r>
          </w:p>
        </w:tc>
        <w:tc>
          <w:tcPr>
            <w:tcW w:w="2951" w:type="dxa"/>
          </w:tcPr>
          <w:p w:rsidR="00913117" w:rsidRDefault="00913117" w:rsidP="00913117">
            <w:pPr>
              <w:pStyle w:val="a3"/>
              <w:ind w:left="0"/>
            </w:pPr>
            <w:r>
              <w:t>Костные рыбы</w:t>
            </w:r>
          </w:p>
        </w:tc>
      </w:tr>
      <w:tr w:rsidR="00913117" w:rsidTr="00913117">
        <w:tc>
          <w:tcPr>
            <w:tcW w:w="2410" w:type="dxa"/>
          </w:tcPr>
          <w:p w:rsidR="00913117" w:rsidRDefault="00913117" w:rsidP="00913117">
            <w:pPr>
              <w:pStyle w:val="a3"/>
              <w:ind w:left="0"/>
            </w:pPr>
            <w:r>
              <w:t>1 строение</w:t>
            </w:r>
          </w:p>
        </w:tc>
        <w:tc>
          <w:tcPr>
            <w:tcW w:w="4244" w:type="dxa"/>
          </w:tcPr>
          <w:p w:rsidR="00913117" w:rsidRDefault="00913117" w:rsidP="00913117">
            <w:pPr>
              <w:pStyle w:val="a3"/>
              <w:ind w:left="0"/>
            </w:pPr>
            <w:r>
              <w:t>1.</w:t>
            </w:r>
          </w:p>
          <w:p w:rsidR="00913117" w:rsidRDefault="00913117" w:rsidP="00913117">
            <w:pPr>
              <w:pStyle w:val="a3"/>
              <w:ind w:left="0"/>
            </w:pPr>
            <w:r>
              <w:t>2</w:t>
            </w:r>
          </w:p>
          <w:p w:rsidR="00913117" w:rsidRDefault="00913117" w:rsidP="00913117">
            <w:pPr>
              <w:pStyle w:val="a3"/>
              <w:ind w:left="0"/>
            </w:pPr>
            <w:r>
              <w:t>3</w:t>
            </w:r>
          </w:p>
          <w:p w:rsidR="00913117" w:rsidRDefault="00913117" w:rsidP="00913117">
            <w:pPr>
              <w:pStyle w:val="a3"/>
              <w:ind w:left="0"/>
            </w:pPr>
            <w:r>
              <w:t xml:space="preserve">4 </w:t>
            </w:r>
          </w:p>
          <w:p w:rsidR="00913117" w:rsidRDefault="00913117" w:rsidP="00913117">
            <w:pPr>
              <w:pStyle w:val="a3"/>
              <w:ind w:left="0"/>
            </w:pPr>
            <w:r>
              <w:t>и т. д</w:t>
            </w:r>
          </w:p>
        </w:tc>
        <w:tc>
          <w:tcPr>
            <w:tcW w:w="2951" w:type="dxa"/>
          </w:tcPr>
          <w:p w:rsidR="00913117" w:rsidRDefault="00913117" w:rsidP="00913117">
            <w:pPr>
              <w:pStyle w:val="a3"/>
              <w:ind w:left="0"/>
            </w:pPr>
          </w:p>
        </w:tc>
      </w:tr>
      <w:tr w:rsidR="00913117" w:rsidTr="00913117">
        <w:tc>
          <w:tcPr>
            <w:tcW w:w="2410" w:type="dxa"/>
          </w:tcPr>
          <w:p w:rsidR="00913117" w:rsidRDefault="00913117" w:rsidP="00913117">
            <w:pPr>
              <w:pStyle w:val="a3"/>
              <w:ind w:left="0"/>
            </w:pPr>
            <w:r>
              <w:t xml:space="preserve">2. Представители </w:t>
            </w:r>
          </w:p>
        </w:tc>
        <w:tc>
          <w:tcPr>
            <w:tcW w:w="4244" w:type="dxa"/>
          </w:tcPr>
          <w:p w:rsidR="00913117" w:rsidRDefault="00913117" w:rsidP="00913117">
            <w:pPr>
              <w:pStyle w:val="a3"/>
              <w:ind w:left="0"/>
            </w:pPr>
            <w:r>
              <w:t>1.</w:t>
            </w:r>
          </w:p>
          <w:p w:rsidR="00913117" w:rsidRDefault="00913117" w:rsidP="00913117">
            <w:pPr>
              <w:pStyle w:val="a3"/>
              <w:ind w:left="0"/>
            </w:pPr>
            <w:r>
              <w:t>2.</w:t>
            </w:r>
          </w:p>
          <w:p w:rsidR="00913117" w:rsidRDefault="00913117" w:rsidP="00913117">
            <w:pPr>
              <w:pStyle w:val="a3"/>
              <w:ind w:left="0"/>
            </w:pPr>
          </w:p>
        </w:tc>
        <w:tc>
          <w:tcPr>
            <w:tcW w:w="2951" w:type="dxa"/>
          </w:tcPr>
          <w:p w:rsidR="00913117" w:rsidRDefault="00913117" w:rsidP="00913117">
            <w:pPr>
              <w:pStyle w:val="a3"/>
              <w:ind w:left="0"/>
            </w:pPr>
          </w:p>
        </w:tc>
      </w:tr>
      <w:tr w:rsidR="00913117" w:rsidTr="00913117">
        <w:tc>
          <w:tcPr>
            <w:tcW w:w="2410" w:type="dxa"/>
          </w:tcPr>
          <w:p w:rsidR="00913117" w:rsidRDefault="00913117" w:rsidP="00913117">
            <w:r>
              <w:t>3.Значение для человека</w:t>
            </w:r>
          </w:p>
        </w:tc>
        <w:tc>
          <w:tcPr>
            <w:tcW w:w="4244" w:type="dxa"/>
          </w:tcPr>
          <w:p w:rsidR="00913117" w:rsidRDefault="00913117" w:rsidP="00913117">
            <w:pPr>
              <w:pStyle w:val="a3"/>
              <w:ind w:left="0"/>
            </w:pPr>
            <w:r>
              <w:t>1.</w:t>
            </w:r>
          </w:p>
          <w:p w:rsidR="00913117" w:rsidRDefault="00913117" w:rsidP="00913117">
            <w:pPr>
              <w:pStyle w:val="a3"/>
              <w:ind w:left="0"/>
            </w:pPr>
            <w:r>
              <w:t>2.</w:t>
            </w:r>
          </w:p>
          <w:p w:rsidR="00913117" w:rsidRDefault="00913117" w:rsidP="00913117">
            <w:pPr>
              <w:pStyle w:val="a3"/>
              <w:ind w:left="0"/>
            </w:pPr>
            <w:r>
              <w:t>3.</w:t>
            </w:r>
          </w:p>
          <w:p w:rsidR="00913117" w:rsidRDefault="00913117" w:rsidP="00913117">
            <w:pPr>
              <w:pStyle w:val="a3"/>
              <w:ind w:left="0"/>
            </w:pPr>
            <w:r>
              <w:t>и т. д</w:t>
            </w:r>
          </w:p>
        </w:tc>
        <w:tc>
          <w:tcPr>
            <w:tcW w:w="2951" w:type="dxa"/>
          </w:tcPr>
          <w:p w:rsidR="00913117" w:rsidRDefault="00913117" w:rsidP="00913117">
            <w:pPr>
              <w:pStyle w:val="a3"/>
              <w:ind w:left="0"/>
            </w:pPr>
          </w:p>
        </w:tc>
      </w:tr>
    </w:tbl>
    <w:p w:rsidR="00913117" w:rsidRDefault="00913117" w:rsidP="00913117">
      <w:pPr>
        <w:pStyle w:val="a3"/>
      </w:pPr>
    </w:p>
    <w:p w:rsidR="00913117" w:rsidRDefault="00913117" w:rsidP="00913117">
      <w:pPr>
        <w:pStyle w:val="a3"/>
        <w:numPr>
          <w:ilvl w:val="0"/>
          <w:numId w:val="1"/>
        </w:numPr>
      </w:pPr>
      <w:r>
        <w:t>Подготовиться к контрольной работе по теме «Рыбы» по параграфам 32-37</w:t>
      </w:r>
      <w:bookmarkStart w:id="0" w:name="_GoBack"/>
      <w:bookmarkEnd w:id="0"/>
    </w:p>
    <w:sectPr w:rsidR="0091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4D8C"/>
    <w:multiLevelType w:val="hybridMultilevel"/>
    <w:tmpl w:val="7E3406A2"/>
    <w:lvl w:ilvl="0" w:tplc="0910EE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F72B1"/>
    <w:multiLevelType w:val="hybridMultilevel"/>
    <w:tmpl w:val="D40E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E0"/>
    <w:rsid w:val="002E435E"/>
    <w:rsid w:val="00710FE0"/>
    <w:rsid w:val="0091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117"/>
    <w:pPr>
      <w:ind w:left="720"/>
      <w:contextualSpacing/>
    </w:pPr>
  </w:style>
  <w:style w:type="table" w:styleId="a4">
    <w:name w:val="Table Grid"/>
    <w:basedOn w:val="a1"/>
    <w:uiPriority w:val="59"/>
    <w:rsid w:val="0091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117"/>
    <w:pPr>
      <w:ind w:left="720"/>
      <w:contextualSpacing/>
    </w:pPr>
  </w:style>
  <w:style w:type="table" w:styleId="a4">
    <w:name w:val="Table Grid"/>
    <w:basedOn w:val="a1"/>
    <w:uiPriority w:val="59"/>
    <w:rsid w:val="0091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2016-02-06T03:44:00Z</dcterms:created>
  <dcterms:modified xsi:type="dcterms:W3CDTF">2016-02-06T03:50:00Z</dcterms:modified>
</cp:coreProperties>
</file>