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4" w:rsidRPr="00870E0F" w:rsidRDefault="00D97564" w:rsidP="00D97564">
      <w:pPr>
        <w:jc w:val="center"/>
        <w:rPr>
          <w:sz w:val="26"/>
          <w:szCs w:val="26"/>
        </w:rPr>
      </w:pPr>
      <w:r w:rsidRPr="00870E0F">
        <w:rPr>
          <w:sz w:val="26"/>
          <w:szCs w:val="26"/>
        </w:rPr>
        <w:t>Муниципальное бюджетное общеобразовательное учреждение «Гимназия»</w:t>
      </w:r>
    </w:p>
    <w:p w:rsidR="00D97564" w:rsidRPr="00870E0F" w:rsidRDefault="00D97564" w:rsidP="00D97564">
      <w:pPr>
        <w:jc w:val="center"/>
        <w:rPr>
          <w:sz w:val="26"/>
          <w:szCs w:val="26"/>
        </w:rPr>
      </w:pPr>
      <w:r w:rsidRPr="00870E0F">
        <w:rPr>
          <w:sz w:val="26"/>
          <w:szCs w:val="26"/>
        </w:rPr>
        <w:t xml:space="preserve"> </w:t>
      </w: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D97564" w:rsidRPr="00870E0F" w:rsidTr="00F03152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Утверждена:</w:t>
                  </w:r>
                </w:p>
              </w:tc>
            </w:tr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Методическим объединением</w:t>
                  </w:r>
                </w:p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учителей начальных классов</w:t>
                  </w:r>
                </w:p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870E0F">
                    <w:rPr>
                      <w:sz w:val="26"/>
                      <w:szCs w:val="26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приказом директора МБОУ «Гимназия»</w:t>
                  </w:r>
                </w:p>
                <w:p w:rsidR="00D97564" w:rsidRPr="00870E0F" w:rsidRDefault="00D97564" w:rsidP="00F03152">
                  <w:pPr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>10.08.2023 г. № 244</w:t>
                  </w:r>
                </w:p>
                <w:p w:rsidR="00D97564" w:rsidRPr="00870E0F" w:rsidRDefault="00D97564" w:rsidP="00F03152">
                  <w:pPr>
                    <w:rPr>
                      <w:sz w:val="26"/>
                      <w:szCs w:val="26"/>
                    </w:rPr>
                  </w:pPr>
                  <w:r w:rsidRPr="00870E0F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</w:tr>
    </w:tbl>
    <w:p w:rsidR="00D97564" w:rsidRPr="00870E0F" w:rsidRDefault="00D97564" w:rsidP="00D97564">
      <w:pPr>
        <w:jc w:val="center"/>
        <w:rPr>
          <w:sz w:val="26"/>
          <w:szCs w:val="26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D97564" w:rsidRPr="00870E0F" w:rsidTr="00F03152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D97564" w:rsidRPr="00870E0F" w:rsidTr="00F03152">
              <w:tc>
                <w:tcPr>
                  <w:tcW w:w="5472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</w:tcPr>
                <w:p w:rsidR="00D97564" w:rsidRPr="00870E0F" w:rsidRDefault="00D97564" w:rsidP="00F0315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</w:tr>
      <w:tr w:rsidR="00D97564" w:rsidRPr="00870E0F" w:rsidTr="00F03152">
        <w:tc>
          <w:tcPr>
            <w:tcW w:w="7020" w:type="dxa"/>
          </w:tcPr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D97564" w:rsidRPr="00870E0F" w:rsidRDefault="00D97564" w:rsidP="00F03152">
            <w:pPr>
              <w:rPr>
                <w:sz w:val="26"/>
                <w:szCs w:val="26"/>
              </w:rPr>
            </w:pPr>
          </w:p>
        </w:tc>
      </w:tr>
      <w:tr w:rsidR="00D97564" w:rsidRPr="00870E0F" w:rsidTr="00F03152">
        <w:tc>
          <w:tcPr>
            <w:tcW w:w="7020" w:type="dxa"/>
          </w:tcPr>
          <w:p w:rsidR="00D97564" w:rsidRDefault="00D97564" w:rsidP="00F03152">
            <w:pPr>
              <w:jc w:val="both"/>
              <w:rPr>
                <w:sz w:val="26"/>
                <w:szCs w:val="26"/>
              </w:rPr>
            </w:pPr>
          </w:p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D97564" w:rsidRPr="00870E0F" w:rsidRDefault="00D97564" w:rsidP="00F03152">
            <w:pPr>
              <w:jc w:val="both"/>
              <w:rPr>
                <w:sz w:val="26"/>
                <w:szCs w:val="26"/>
              </w:rPr>
            </w:pPr>
          </w:p>
        </w:tc>
      </w:tr>
    </w:tbl>
    <w:p w:rsidR="00D97564" w:rsidRPr="00870E0F" w:rsidRDefault="00D97564" w:rsidP="00D97564">
      <w:pPr>
        <w:jc w:val="center"/>
        <w:rPr>
          <w:b/>
          <w:sz w:val="26"/>
          <w:szCs w:val="26"/>
        </w:rPr>
      </w:pPr>
    </w:p>
    <w:p w:rsidR="00D97564" w:rsidRPr="00870E0F" w:rsidRDefault="00D97564" w:rsidP="00D97564">
      <w:pPr>
        <w:widowControl w:val="0"/>
        <w:autoSpaceDE w:val="0"/>
        <w:autoSpaceDN w:val="0"/>
        <w:spacing w:before="89"/>
        <w:ind w:right="517"/>
        <w:jc w:val="center"/>
        <w:outlineLvl w:val="0"/>
        <w:rPr>
          <w:b/>
          <w:bCs/>
          <w:sz w:val="26"/>
          <w:szCs w:val="26"/>
          <w:lang w:eastAsia="en-US"/>
        </w:rPr>
      </w:pPr>
      <w:r w:rsidRPr="00870E0F">
        <w:rPr>
          <w:b/>
          <w:bCs/>
          <w:sz w:val="26"/>
          <w:szCs w:val="26"/>
          <w:lang w:eastAsia="en-US"/>
        </w:rPr>
        <w:t>РАБОЧАЯ</w:t>
      </w:r>
      <w:r w:rsidRPr="00870E0F">
        <w:rPr>
          <w:b/>
          <w:bCs/>
          <w:spacing w:val="-7"/>
          <w:sz w:val="26"/>
          <w:szCs w:val="26"/>
          <w:lang w:eastAsia="en-US"/>
        </w:rPr>
        <w:t xml:space="preserve"> </w:t>
      </w:r>
      <w:r w:rsidRPr="00870E0F">
        <w:rPr>
          <w:b/>
          <w:bCs/>
          <w:sz w:val="26"/>
          <w:szCs w:val="26"/>
          <w:lang w:eastAsia="en-US"/>
        </w:rPr>
        <w:t>ПРОГРАММА</w:t>
      </w:r>
    </w:p>
    <w:p w:rsidR="00D97564" w:rsidRPr="00870E0F" w:rsidRDefault="00D97564" w:rsidP="00D97564">
      <w:pPr>
        <w:spacing w:before="24"/>
        <w:ind w:left="142" w:right="516"/>
        <w:jc w:val="center"/>
        <w:rPr>
          <w:b/>
          <w:sz w:val="26"/>
          <w:szCs w:val="26"/>
        </w:rPr>
      </w:pPr>
      <w:r w:rsidRPr="00870E0F">
        <w:rPr>
          <w:b/>
          <w:sz w:val="26"/>
          <w:szCs w:val="26"/>
        </w:rPr>
        <w:t>курса</w:t>
      </w:r>
      <w:r w:rsidRPr="00870E0F">
        <w:rPr>
          <w:b/>
          <w:spacing w:val="-1"/>
          <w:sz w:val="26"/>
          <w:szCs w:val="26"/>
        </w:rPr>
        <w:t xml:space="preserve"> </w:t>
      </w:r>
      <w:r w:rsidRPr="00870E0F">
        <w:rPr>
          <w:b/>
          <w:sz w:val="26"/>
          <w:szCs w:val="26"/>
        </w:rPr>
        <w:t>внеурочной</w:t>
      </w:r>
      <w:r w:rsidRPr="00870E0F">
        <w:rPr>
          <w:b/>
          <w:spacing w:val="-6"/>
          <w:sz w:val="26"/>
          <w:szCs w:val="26"/>
        </w:rPr>
        <w:t xml:space="preserve"> </w:t>
      </w:r>
      <w:r w:rsidRPr="00870E0F">
        <w:rPr>
          <w:b/>
          <w:sz w:val="26"/>
          <w:szCs w:val="26"/>
        </w:rPr>
        <w:t>деятельности</w:t>
      </w:r>
    </w:p>
    <w:p w:rsidR="00D97564" w:rsidRPr="00870E0F" w:rsidRDefault="00D97564" w:rsidP="00D97564">
      <w:pPr>
        <w:widowControl w:val="0"/>
        <w:autoSpaceDE w:val="0"/>
        <w:autoSpaceDN w:val="0"/>
        <w:spacing w:before="21" w:line="256" w:lineRule="auto"/>
        <w:ind w:right="149"/>
        <w:jc w:val="center"/>
        <w:outlineLvl w:val="0"/>
        <w:rPr>
          <w:b/>
          <w:bCs/>
          <w:sz w:val="26"/>
          <w:szCs w:val="26"/>
          <w:u w:val="thick"/>
          <w:lang w:eastAsia="en-US"/>
        </w:rPr>
      </w:pPr>
      <w:r w:rsidRPr="00870E0F">
        <w:rPr>
          <w:b/>
          <w:bCs/>
          <w:sz w:val="26"/>
          <w:szCs w:val="26"/>
          <w:u w:val="thick"/>
          <w:lang w:eastAsia="en-US"/>
        </w:rPr>
        <w:t>«</w:t>
      </w:r>
      <w:r>
        <w:rPr>
          <w:b/>
          <w:bCs/>
          <w:sz w:val="26"/>
          <w:szCs w:val="26"/>
          <w:u w:val="thick"/>
          <w:lang w:eastAsia="en-US"/>
        </w:rPr>
        <w:t>Математический лабиринт</w:t>
      </w:r>
      <w:r w:rsidRPr="00870E0F">
        <w:rPr>
          <w:b/>
          <w:bCs/>
          <w:sz w:val="26"/>
          <w:szCs w:val="26"/>
          <w:u w:val="thick"/>
          <w:lang w:eastAsia="en-US"/>
        </w:rPr>
        <w:t>»</w:t>
      </w:r>
    </w:p>
    <w:p w:rsidR="00D97564" w:rsidRPr="00870E0F" w:rsidRDefault="00D97564" w:rsidP="00D97564">
      <w:pPr>
        <w:spacing w:line="256" w:lineRule="auto"/>
        <w:ind w:left="1049" w:right="517"/>
        <w:jc w:val="center"/>
        <w:rPr>
          <w:b/>
          <w:sz w:val="26"/>
          <w:szCs w:val="26"/>
        </w:rPr>
      </w:pPr>
    </w:p>
    <w:p w:rsidR="00D97564" w:rsidRPr="00870E0F" w:rsidRDefault="00D97564" w:rsidP="00D97564">
      <w:pPr>
        <w:spacing w:line="256" w:lineRule="auto"/>
        <w:ind w:left="1049" w:right="517"/>
        <w:jc w:val="center"/>
        <w:rPr>
          <w:b/>
          <w:spacing w:val="-67"/>
          <w:sz w:val="26"/>
          <w:szCs w:val="26"/>
        </w:rPr>
      </w:pPr>
      <w:r w:rsidRPr="00870E0F">
        <w:rPr>
          <w:b/>
          <w:sz w:val="26"/>
          <w:szCs w:val="26"/>
        </w:rPr>
        <w:t xml:space="preserve">уровень образования: </w:t>
      </w:r>
      <w:r w:rsidRPr="00870E0F">
        <w:rPr>
          <w:sz w:val="26"/>
          <w:szCs w:val="26"/>
        </w:rPr>
        <w:t>начальное общее образование</w:t>
      </w:r>
      <w:r w:rsidRPr="00870E0F">
        <w:rPr>
          <w:b/>
          <w:spacing w:val="-67"/>
          <w:sz w:val="26"/>
          <w:szCs w:val="26"/>
        </w:rPr>
        <w:t xml:space="preserve"> </w:t>
      </w:r>
    </w:p>
    <w:p w:rsidR="00D97564" w:rsidRPr="00870E0F" w:rsidRDefault="00D97564" w:rsidP="00D97564">
      <w:pPr>
        <w:spacing w:line="256" w:lineRule="auto"/>
        <w:ind w:left="1049" w:right="517"/>
        <w:jc w:val="center"/>
        <w:rPr>
          <w:b/>
          <w:sz w:val="26"/>
          <w:szCs w:val="26"/>
        </w:rPr>
      </w:pPr>
      <w:r w:rsidRPr="00870E0F">
        <w:rPr>
          <w:b/>
          <w:sz w:val="26"/>
          <w:szCs w:val="26"/>
        </w:rPr>
        <w:t>1-</w:t>
      </w:r>
      <w:proofErr w:type="gramStart"/>
      <w:r w:rsidRPr="00870E0F">
        <w:rPr>
          <w:b/>
          <w:sz w:val="26"/>
          <w:szCs w:val="26"/>
        </w:rPr>
        <w:t>4  классы</w:t>
      </w:r>
      <w:proofErr w:type="gramEnd"/>
    </w:p>
    <w:p w:rsidR="00D97564" w:rsidRPr="00870E0F" w:rsidRDefault="00D97564" w:rsidP="00D97564">
      <w:pPr>
        <w:spacing w:line="256" w:lineRule="auto"/>
        <w:ind w:left="1049" w:right="517"/>
        <w:jc w:val="both"/>
        <w:rPr>
          <w:sz w:val="26"/>
          <w:szCs w:val="26"/>
        </w:rPr>
      </w:pPr>
      <w:r w:rsidRPr="00870E0F">
        <w:rPr>
          <w:b/>
          <w:sz w:val="26"/>
          <w:szCs w:val="26"/>
        </w:rPr>
        <w:t>направление:</w:t>
      </w:r>
      <w:r w:rsidRPr="00870E0F"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D97564">
        <w:rPr>
          <w:sz w:val="26"/>
          <w:szCs w:val="26"/>
        </w:rPr>
        <w:t>анятия по развитию функциональной грамотности</w:t>
      </w:r>
    </w:p>
    <w:p w:rsidR="00D97564" w:rsidRPr="00870E0F" w:rsidRDefault="00D97564" w:rsidP="00D97564">
      <w:pPr>
        <w:spacing w:line="408" w:lineRule="auto"/>
        <w:ind w:left="120"/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b/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97564" w:rsidRPr="00870E0F" w:rsidTr="00F03152">
        <w:tc>
          <w:tcPr>
            <w:tcW w:w="4536" w:type="dxa"/>
          </w:tcPr>
          <w:p w:rsidR="00D97564" w:rsidRDefault="00D97564" w:rsidP="00F03152">
            <w:pPr>
              <w:rPr>
                <w:sz w:val="26"/>
                <w:szCs w:val="26"/>
              </w:rPr>
            </w:pPr>
          </w:p>
          <w:p w:rsidR="00D97564" w:rsidRDefault="00D97564" w:rsidP="00F03152">
            <w:pPr>
              <w:rPr>
                <w:sz w:val="26"/>
                <w:szCs w:val="26"/>
              </w:rPr>
            </w:pPr>
          </w:p>
          <w:p w:rsidR="00D97564" w:rsidRDefault="00D97564" w:rsidP="00F03152">
            <w:pPr>
              <w:rPr>
                <w:sz w:val="26"/>
                <w:szCs w:val="26"/>
              </w:rPr>
            </w:pPr>
          </w:p>
          <w:p w:rsidR="00D97564" w:rsidRPr="00870E0F" w:rsidRDefault="00D97564" w:rsidP="00F03152">
            <w:pPr>
              <w:rPr>
                <w:sz w:val="26"/>
                <w:szCs w:val="26"/>
              </w:rPr>
            </w:pPr>
            <w:r w:rsidRPr="00870E0F">
              <w:rPr>
                <w:sz w:val="26"/>
                <w:szCs w:val="26"/>
              </w:rPr>
              <w:t>Составитель рабочей программы:</w:t>
            </w:r>
          </w:p>
          <w:p w:rsidR="00D97564" w:rsidRPr="00870E0F" w:rsidRDefault="00D97564" w:rsidP="00F0315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Немцева</w:t>
            </w:r>
            <w:proofErr w:type="spellEnd"/>
            <w:r>
              <w:rPr>
                <w:sz w:val="26"/>
                <w:szCs w:val="26"/>
              </w:rPr>
              <w:t xml:space="preserve"> Т.Г</w:t>
            </w:r>
            <w:r w:rsidRPr="00870E0F">
              <w:rPr>
                <w:sz w:val="26"/>
                <w:szCs w:val="26"/>
              </w:rPr>
              <w:t xml:space="preserve">., </w:t>
            </w:r>
          </w:p>
          <w:p w:rsidR="00D97564" w:rsidRPr="00870E0F" w:rsidRDefault="00D97564" w:rsidP="00F03152">
            <w:pPr>
              <w:rPr>
                <w:sz w:val="26"/>
                <w:szCs w:val="26"/>
              </w:rPr>
            </w:pPr>
            <w:r w:rsidRPr="00870E0F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начальных классов</w:t>
            </w:r>
          </w:p>
          <w:p w:rsidR="00D97564" w:rsidRPr="00870E0F" w:rsidRDefault="00D97564" w:rsidP="00F031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высшей квалификационной категории</w:t>
            </w:r>
            <w:r w:rsidRPr="00870E0F">
              <w:rPr>
                <w:sz w:val="26"/>
                <w:szCs w:val="26"/>
              </w:rPr>
              <w:t xml:space="preserve">           </w:t>
            </w:r>
          </w:p>
        </w:tc>
      </w:tr>
    </w:tbl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  <w:r w:rsidRPr="00870E0F">
        <w:rPr>
          <w:sz w:val="26"/>
          <w:szCs w:val="26"/>
        </w:rPr>
        <w:t xml:space="preserve">                                                       </w:t>
      </w: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Default="00D97564" w:rsidP="00D97564">
      <w:pPr>
        <w:jc w:val="center"/>
        <w:rPr>
          <w:sz w:val="26"/>
          <w:szCs w:val="26"/>
        </w:rPr>
      </w:pPr>
    </w:p>
    <w:p w:rsidR="00D97564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70E0F" w:rsidRDefault="00D97564" w:rsidP="00D97564">
      <w:pPr>
        <w:jc w:val="center"/>
        <w:rPr>
          <w:sz w:val="26"/>
          <w:szCs w:val="26"/>
        </w:rPr>
      </w:pPr>
    </w:p>
    <w:p w:rsidR="00D97564" w:rsidRPr="008103D9" w:rsidRDefault="00D97564" w:rsidP="00D97564">
      <w:pPr>
        <w:jc w:val="center"/>
        <w:rPr>
          <w:sz w:val="26"/>
          <w:szCs w:val="26"/>
        </w:rPr>
      </w:pPr>
      <w:r w:rsidRPr="00870E0F">
        <w:rPr>
          <w:sz w:val="26"/>
          <w:szCs w:val="26"/>
        </w:rPr>
        <w:t>г. Черногорск, 2023г.</w:t>
      </w:r>
    </w:p>
    <w:p w:rsidR="00634BB1" w:rsidRPr="00F55C91" w:rsidRDefault="00634BB1" w:rsidP="00634BB1">
      <w:pPr>
        <w:ind w:left="284" w:firstLine="424"/>
        <w:jc w:val="both"/>
      </w:pPr>
      <w:r w:rsidRPr="00F55C91">
        <w:lastRenderedPageBreak/>
        <w:t xml:space="preserve">Рабочая программа по внеурочной деятельности </w:t>
      </w:r>
      <w:r w:rsidR="00F55C91" w:rsidRPr="00F55C91">
        <w:t xml:space="preserve">«Математический лабиринт» </w:t>
      </w:r>
      <w:r w:rsidRPr="00F55C91">
        <w:t xml:space="preserve">на уровень начального общего </w:t>
      </w:r>
      <w:proofErr w:type="gramStart"/>
      <w:r w:rsidRPr="00F55C91">
        <w:t>образования  (</w:t>
      </w:r>
      <w:proofErr w:type="gramEnd"/>
      <w:r w:rsidRPr="00F55C91">
        <w:t>1-4 классы) является частью Основной образовательной программы начального общего образования МБОУ «Гимназия» и состоит из следующих разделов:</w:t>
      </w:r>
    </w:p>
    <w:p w:rsidR="00D97564" w:rsidRPr="00D97564" w:rsidRDefault="00D97564" w:rsidP="00D97564">
      <w:pPr>
        <w:pStyle w:val="a3"/>
        <w:numPr>
          <w:ilvl w:val="0"/>
          <w:numId w:val="16"/>
        </w:numPr>
        <w:spacing w:line="276" w:lineRule="auto"/>
        <w:jc w:val="both"/>
      </w:pPr>
      <w:r w:rsidRPr="00D97564">
        <w:t xml:space="preserve">Содержания курса внеурочной деятельности </w:t>
      </w:r>
    </w:p>
    <w:p w:rsidR="00D97564" w:rsidRPr="00D97564" w:rsidRDefault="00D97564" w:rsidP="00D97564">
      <w:pPr>
        <w:pStyle w:val="a3"/>
        <w:numPr>
          <w:ilvl w:val="0"/>
          <w:numId w:val="16"/>
        </w:numPr>
        <w:spacing w:line="276" w:lineRule="auto"/>
        <w:jc w:val="both"/>
      </w:pPr>
      <w:r w:rsidRPr="00D97564">
        <w:t>Планируемые результаты освоения курса внеурочной деятельности.</w:t>
      </w:r>
    </w:p>
    <w:p w:rsidR="00D97564" w:rsidRPr="00D97564" w:rsidRDefault="00D97564" w:rsidP="00D97564">
      <w:pPr>
        <w:pStyle w:val="a3"/>
        <w:numPr>
          <w:ilvl w:val="0"/>
          <w:numId w:val="16"/>
        </w:numPr>
        <w:spacing w:line="276" w:lineRule="auto"/>
        <w:jc w:val="both"/>
      </w:pPr>
      <w:r w:rsidRPr="00D97564"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p w:rsidR="00634BB1" w:rsidRPr="00F55C91" w:rsidRDefault="00634BB1" w:rsidP="00634BB1">
      <w:pPr>
        <w:ind w:left="284"/>
        <w:jc w:val="both"/>
      </w:pPr>
    </w:p>
    <w:p w:rsidR="00634BB1" w:rsidRPr="00F55C9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</w:pPr>
    </w:p>
    <w:p w:rsidR="00634BB1" w:rsidRDefault="00634BB1" w:rsidP="00634BB1">
      <w:pPr>
        <w:pStyle w:val="a3"/>
        <w:ind w:left="360"/>
        <w:rPr>
          <w:b/>
        </w:rPr>
        <w:sectPr w:rsidR="00634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394" w:rsidRPr="004B4F92" w:rsidRDefault="008F2394" w:rsidP="008F2394">
      <w:pPr>
        <w:pStyle w:val="a3"/>
        <w:numPr>
          <w:ilvl w:val="0"/>
          <w:numId w:val="2"/>
        </w:numPr>
        <w:jc w:val="center"/>
        <w:rPr>
          <w:rFonts w:eastAsia="Calibri"/>
          <w:b/>
          <w:color w:val="170E02"/>
          <w:shd w:val="clear" w:color="auto" w:fill="FFFFFF"/>
        </w:rPr>
      </w:pPr>
      <w:r w:rsidRPr="004B4F92">
        <w:rPr>
          <w:rFonts w:eastAsia="Calibri"/>
          <w:b/>
          <w:color w:val="170E02"/>
          <w:shd w:val="clear" w:color="auto" w:fill="FFFFFF"/>
        </w:rPr>
        <w:lastRenderedPageBreak/>
        <w:t>Содержание курса внеуроч</w:t>
      </w:r>
      <w:r>
        <w:rPr>
          <w:rFonts w:eastAsia="Calibri"/>
          <w:b/>
          <w:color w:val="170E02"/>
          <w:shd w:val="clear" w:color="auto" w:fill="FFFFFF"/>
        </w:rPr>
        <w:t>ной деятельности «Математический лабиринт</w:t>
      </w:r>
      <w:r w:rsidRPr="004B4F92">
        <w:rPr>
          <w:rFonts w:eastAsia="Calibri"/>
          <w:b/>
          <w:color w:val="170E02"/>
          <w:shd w:val="clear" w:color="auto" w:fill="FFFFFF"/>
        </w:rPr>
        <w:t>» с указанием форм организации и видов деятельности</w:t>
      </w:r>
    </w:p>
    <w:p w:rsidR="008F2394" w:rsidRPr="004B4F92" w:rsidRDefault="008F2394" w:rsidP="008F2394">
      <w:pPr>
        <w:pStyle w:val="a3"/>
        <w:ind w:left="284" w:firstLine="696"/>
        <w:jc w:val="both"/>
        <w:rPr>
          <w:rFonts w:eastAsia="Calibri"/>
          <w:color w:val="170E02"/>
          <w:shd w:val="clear" w:color="auto" w:fill="FFFFFF"/>
        </w:rPr>
      </w:pPr>
      <w:r w:rsidRPr="004B4F92">
        <w:rPr>
          <w:rFonts w:eastAsia="Calibri"/>
          <w:color w:val="170E02"/>
          <w:shd w:val="clear" w:color="auto" w:fill="FFFFFF"/>
        </w:rPr>
        <w:t xml:space="preserve">Программа построена на основании современных научных представлений о </w:t>
      </w:r>
      <w:r>
        <w:rPr>
          <w:rFonts w:eastAsia="Calibri"/>
          <w:color w:val="170E02"/>
          <w:shd w:val="clear" w:color="auto" w:fill="FFFFFF"/>
        </w:rPr>
        <w:t xml:space="preserve">  </w:t>
      </w:r>
      <w:r w:rsidRPr="004B4F92">
        <w:rPr>
          <w:rFonts w:eastAsia="Calibri"/>
          <w:color w:val="170E02"/>
          <w:shd w:val="clear" w:color="auto" w:fill="FFFFFF"/>
        </w:rPr>
        <w:t>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8F2394" w:rsidRPr="004B4F92" w:rsidRDefault="008F2394" w:rsidP="008F2394">
      <w:pPr>
        <w:pStyle w:val="a3"/>
        <w:ind w:left="284"/>
        <w:jc w:val="both"/>
        <w:rPr>
          <w:rFonts w:eastAsia="Calibri"/>
          <w:color w:val="170E02"/>
          <w:shd w:val="clear" w:color="auto" w:fill="FFFFFF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529"/>
        <w:gridCol w:w="2551"/>
        <w:gridCol w:w="4737"/>
      </w:tblGrid>
      <w:tr w:rsidR="008F2394" w:rsidTr="00F03152">
        <w:trPr>
          <w:trHeight w:val="589"/>
        </w:trPr>
        <w:tc>
          <w:tcPr>
            <w:tcW w:w="1089" w:type="dxa"/>
          </w:tcPr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>N п/п</w:t>
            </w:r>
          </w:p>
          <w:p w:rsidR="008F2394" w:rsidRPr="003A798C" w:rsidRDefault="008F2394" w:rsidP="00F03152">
            <w:pPr>
              <w:pStyle w:val="a3"/>
              <w:ind w:left="0"/>
              <w:rPr>
                <w:rFonts w:eastAsia="Calibri"/>
                <w:b/>
                <w:color w:val="170E02"/>
                <w:shd w:val="clear" w:color="auto" w:fill="FFFFFF"/>
              </w:rPr>
            </w:pPr>
          </w:p>
        </w:tc>
        <w:tc>
          <w:tcPr>
            <w:tcW w:w="5529" w:type="dxa"/>
          </w:tcPr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>Содержание</w:t>
            </w:r>
          </w:p>
          <w:p w:rsidR="008F2394" w:rsidRPr="003A798C" w:rsidRDefault="008F2394" w:rsidP="00F03152">
            <w:pPr>
              <w:pStyle w:val="a3"/>
              <w:ind w:left="0"/>
              <w:rPr>
                <w:rFonts w:eastAsia="Calibri"/>
                <w:b/>
                <w:color w:val="170E02"/>
                <w:shd w:val="clear" w:color="auto" w:fill="FFFFFF"/>
              </w:rPr>
            </w:pPr>
          </w:p>
        </w:tc>
        <w:tc>
          <w:tcPr>
            <w:tcW w:w="2551" w:type="dxa"/>
          </w:tcPr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  <w:proofErr w:type="spellStart"/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>Теоритических</w:t>
            </w:r>
            <w:proofErr w:type="spellEnd"/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 xml:space="preserve"> занятий/ Практических занятий</w:t>
            </w:r>
          </w:p>
        </w:tc>
        <w:tc>
          <w:tcPr>
            <w:tcW w:w="4737" w:type="dxa"/>
          </w:tcPr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 xml:space="preserve">Основные виды деятельности </w:t>
            </w:r>
          </w:p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rFonts w:eastAsia="Calibri"/>
                <w:b/>
                <w:color w:val="170E02"/>
                <w:shd w:val="clear" w:color="auto" w:fill="FFFFFF"/>
              </w:rPr>
              <w:t>учащихся</w:t>
            </w:r>
          </w:p>
        </w:tc>
      </w:tr>
      <w:tr w:rsidR="008F2394" w:rsidTr="00F03152">
        <w:trPr>
          <w:trHeight w:val="463"/>
        </w:trPr>
        <w:tc>
          <w:tcPr>
            <w:tcW w:w="1089" w:type="dxa"/>
          </w:tcPr>
          <w:p w:rsidR="008F2394" w:rsidRPr="003A798C" w:rsidRDefault="008F2394" w:rsidP="00F03152">
            <w:pPr>
              <w:rPr>
                <w:rFonts w:eastAsia="Calibri"/>
                <w:b/>
                <w:color w:val="170E02"/>
                <w:shd w:val="clear" w:color="auto" w:fill="FFFFFF"/>
              </w:rPr>
            </w:pPr>
          </w:p>
        </w:tc>
        <w:tc>
          <w:tcPr>
            <w:tcW w:w="12817" w:type="dxa"/>
            <w:gridSpan w:val="3"/>
          </w:tcPr>
          <w:p w:rsidR="008F2394" w:rsidRPr="003A798C" w:rsidRDefault="008F2394" w:rsidP="00F03152">
            <w:pPr>
              <w:jc w:val="center"/>
              <w:rPr>
                <w:rFonts w:eastAsia="Calibri"/>
                <w:b/>
                <w:color w:val="170E02"/>
                <w:shd w:val="clear" w:color="auto" w:fill="FFFFFF"/>
              </w:rPr>
            </w:pPr>
            <w:r>
              <w:rPr>
                <w:rFonts w:eastAsia="Calibri"/>
                <w:b/>
                <w:color w:val="170E02"/>
                <w:shd w:val="clear" w:color="auto" w:fill="FFFFFF"/>
              </w:rPr>
              <w:t>1 класс</w:t>
            </w:r>
          </w:p>
        </w:tc>
      </w:tr>
      <w:tr w:rsidR="008F2394" w:rsidTr="00F03152">
        <w:trPr>
          <w:trHeight w:val="238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Числа. Арифметические действия. Величины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Моделирование действий сложения и вычитания с помощью предметов. </w:t>
            </w:r>
            <w:r w:rsidRPr="005352F7">
              <w:t>Решение и составление ребусов, содержащих числа.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4/10</w:t>
            </w:r>
          </w:p>
        </w:tc>
        <w:tc>
          <w:tcPr>
            <w:tcW w:w="4737" w:type="dxa"/>
          </w:tcPr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Игры: «Задумай число», «Отгадай задуманное число». Восстановление примеров: поиск цифры, которая скрыта.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е. Проверка выполненной работы. 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Знакомство с деталями конструктора, схемами-инструкциями и алгоритмами построения конструкций. Выполнение постройки по 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собственно- </w:t>
            </w:r>
            <w:proofErr w:type="spellStart"/>
            <w:r w:rsidRPr="005352F7">
              <w:rPr>
                <w:rFonts w:eastAsia="Calibri"/>
                <w:color w:val="170E02"/>
                <w:shd w:val="clear" w:color="auto" w:fill="FFFFFF"/>
              </w:rPr>
              <w:t>му</w:t>
            </w:r>
            <w:proofErr w:type="spellEnd"/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замыслу. 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>Построение конструкции по заданному образцу. Перекладывание нескольких спичек (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t>палочек)  в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соответствии с условием</w:t>
            </w:r>
            <w:r>
              <w:rPr>
                <w:rFonts w:eastAsia="Calibri"/>
                <w:color w:val="170E02"/>
                <w:shd w:val="clear" w:color="auto" w:fill="FFFFFF"/>
              </w:rPr>
              <w:t>. Проверка выполненной работы. \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352F7">
              <w:rPr>
                <w:rFonts w:eastAsia="Calibri"/>
                <w:color w:val="170E02"/>
                <w:shd w:val="clear" w:color="auto" w:fill="FFFFFF"/>
              </w:rPr>
              <w:t>судоку</w:t>
            </w:r>
            <w:proofErr w:type="spellEnd"/>
            <w:r w:rsidRPr="005352F7">
              <w:rPr>
                <w:rFonts w:eastAsia="Calibri"/>
                <w:color w:val="170E02"/>
                <w:shd w:val="clear" w:color="auto" w:fill="FFFFFF"/>
              </w:rPr>
              <w:t>).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Работа в «центрах» деятельности: «Конструкторы», «Математические головоломки», «Занимательные задачи».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Составление фигур из 4, 5, 6, 7 уголков: по образцу, по собственному замыслу. 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Сложение и вычитание в пределах 20. 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lastRenderedPageBreak/>
              <w:t>Моделирование  приема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выполнения действия сложения с переходом через десяток в пределах 20. </w:t>
            </w:r>
          </w:p>
          <w:p w:rsidR="008F2394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е. Проверка выполненной работы. 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Выполнение заданий по образцу, 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t>использование  метода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от </w:t>
            </w:r>
            <w:r>
              <w:rPr>
                <w:rFonts w:eastAsia="Calibri"/>
                <w:color w:val="170E02"/>
                <w:shd w:val="clear" w:color="auto" w:fill="FFFFFF"/>
              </w:rPr>
              <w:t>обратного. Взаимный контроль.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</w:t>
            </w:r>
          </w:p>
        </w:tc>
      </w:tr>
      <w:tr w:rsidR="008F2394" w:rsidTr="00F03152">
        <w:trPr>
          <w:trHeight w:val="238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lastRenderedPageBreak/>
              <w:t>2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34"/>
              <w:jc w:val="both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b/>
                <w:bCs/>
                <w:color w:val="000000"/>
              </w:rPr>
              <w:t xml:space="preserve">Модуль </w:t>
            </w:r>
            <w:r w:rsidRPr="005352F7">
              <w:rPr>
                <w:b/>
                <w:bCs/>
                <w:color w:val="000000"/>
              </w:rPr>
              <w:t>«</w:t>
            </w:r>
            <w:r w:rsidRPr="005352F7">
              <w:rPr>
                <w:b/>
                <w:bCs/>
                <w:color w:val="191919"/>
              </w:rPr>
              <w:t>Мир занимательных задач</w:t>
            </w:r>
            <w:r w:rsidRPr="005352F7">
              <w:rPr>
                <w:b/>
                <w:bCs/>
                <w:color w:val="000000"/>
              </w:rPr>
              <w:t>»</w:t>
            </w:r>
            <w:r w:rsidRPr="005352F7">
              <w:rPr>
                <w:rFonts w:eastAsia="Calibri"/>
                <w:b/>
                <w:color w:val="170E02"/>
                <w:shd w:val="clear" w:color="auto" w:fill="FFFFFF"/>
              </w:rPr>
              <w:t xml:space="preserve"> 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i/>
              </w:rPr>
              <w:t>Задачи, допускающие несколько способов решения</w:t>
            </w:r>
            <w:r w:rsidRPr="005352F7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5352F7">
              <w:rPr>
                <w:i/>
              </w:rPr>
              <w:t>Задачи, имеющие несколько решений</w:t>
            </w:r>
            <w:r w:rsidRPr="005352F7">
              <w:t xml:space="preserve">. 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>Решение задач разными способами. Решение нестандартных задач.</w:t>
            </w:r>
          </w:p>
          <w:p w:rsidR="008F2394" w:rsidRPr="00C24620" w:rsidRDefault="008F2394" w:rsidP="00F03152">
            <w:pPr>
              <w:pStyle w:val="a3"/>
              <w:ind w:left="34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4737" w:type="dxa"/>
          </w:tcPr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proofErr w:type="gramStart"/>
            <w:r>
              <w:rPr>
                <w:rFonts w:eastAsia="Calibri"/>
                <w:color w:val="170E02"/>
                <w:shd w:val="clear" w:color="auto" w:fill="FFFFFF"/>
              </w:rPr>
              <w:t>Решение  простых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задач, представленных  в одной цепочке. 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t>Построение  узора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 по клеточкам по заданному алгоритму; с применением  знаний  в измененных условиях.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Работа в «центрах» деятельности: Конструкторы. Математические головоломки. Занимательные задачи. 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352F7">
              <w:rPr>
                <w:rFonts w:eastAsia="Calibri"/>
                <w:color w:val="170E02"/>
                <w:shd w:val="clear" w:color="auto" w:fill="FFFFFF"/>
              </w:rPr>
              <w:t>судоку</w:t>
            </w:r>
            <w:proofErr w:type="spellEnd"/>
            <w:r w:rsidRPr="005352F7">
              <w:rPr>
                <w:rFonts w:eastAsia="Calibri"/>
                <w:color w:val="170E02"/>
                <w:shd w:val="clear" w:color="auto" w:fill="FFFFFF"/>
              </w:rPr>
              <w:t>).</w:t>
            </w:r>
          </w:p>
          <w:p w:rsidR="008F2394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Проведение математического КВНа. </w:t>
            </w:r>
          </w:p>
        </w:tc>
      </w:tr>
      <w:tr w:rsidR="008F2394" w:rsidTr="00F03152">
        <w:trPr>
          <w:trHeight w:val="238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Геометрическая мозаика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5352F7" w:rsidRDefault="008F2394" w:rsidP="00F0315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5352F7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5352F7">
              <w:rPr>
                <w:rFonts w:eastAsia="Symbol1"/>
                <w:color w:val="191919"/>
              </w:rPr>
              <w:t xml:space="preserve">→ </w:t>
            </w:r>
            <w:r w:rsidRPr="005352F7">
              <w:rPr>
                <w:color w:val="191919"/>
              </w:rPr>
              <w:t>1</w:t>
            </w:r>
            <w:r w:rsidRPr="005352F7">
              <w:rPr>
                <w:rFonts w:eastAsia="Symbol1"/>
                <w:color w:val="191919"/>
              </w:rPr>
              <w:t>↓</w:t>
            </w:r>
            <w:r w:rsidRPr="005352F7">
              <w:rPr>
                <w:color w:val="191919"/>
              </w:rPr>
      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</w:t>
            </w:r>
            <w:r w:rsidRPr="005352F7">
              <w:rPr>
                <w:color w:val="191919"/>
              </w:rPr>
              <w:lastRenderedPageBreak/>
              <w:t>маршрута (рисунка) и его описание.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3/10</w:t>
            </w:r>
          </w:p>
        </w:tc>
        <w:tc>
          <w:tcPr>
            <w:tcW w:w="4737" w:type="dxa"/>
          </w:tcPr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Решение нестандартных задач. Игра «Муха» («муха» перемещается по командам «вверх, «вниз», «влево», «вправо» на игровом поле 3х3 клетки).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Составление картинки с заданным разбиением на части; с частично заданным разбиением на части; без заданного разбиения. Проверка выполненной работы. 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 Построение рисунка (на листе в клетку) в соответствии с заданной последовательностью «шагов» </w:t>
            </w:r>
            <w:proofErr w:type="gramStart"/>
            <w:r w:rsidRPr="005352F7">
              <w:rPr>
                <w:rFonts w:eastAsia="Calibri"/>
                <w:color w:val="170E02"/>
                <w:shd w:val="clear" w:color="auto" w:fill="FFFFFF"/>
              </w:rPr>
              <w:t>( по</w:t>
            </w:r>
            <w:proofErr w:type="gramEnd"/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алгоритму). Проверка работы. Построение собственного рисунка и описание его «шагов».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Построение конструкции по заданному образцу. Взаимный контроль. 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Составление картинки, представленной в уменьшенном масштабе. Проверка выполненной работы.</w:t>
            </w:r>
          </w:p>
          <w:p w:rsidR="008F2394" w:rsidRPr="005352F7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Поиск заданных фигур в фигурах сложной конфигурации.</w:t>
            </w:r>
          </w:p>
          <w:p w:rsidR="008F2394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5352F7">
              <w:rPr>
                <w:rFonts w:eastAsia="Calibri"/>
                <w:color w:val="170E02"/>
                <w:shd w:val="clear" w:color="auto" w:fill="FFFFFF"/>
              </w:rPr>
              <w:t>Работа с таблицей «Поиск тр</w:t>
            </w:r>
            <w:r>
              <w:rPr>
                <w:rFonts w:eastAsia="Calibri"/>
                <w:color w:val="170E02"/>
                <w:shd w:val="clear" w:color="auto" w:fill="FFFFFF"/>
              </w:rPr>
              <w:t>еугольников в заданной фигуре».</w:t>
            </w:r>
            <w:r w:rsidRPr="005352F7">
              <w:rPr>
                <w:rFonts w:eastAsia="Calibri"/>
                <w:color w:val="170E02"/>
                <w:shd w:val="clear" w:color="auto" w:fill="FFFFFF"/>
              </w:rPr>
              <w:t xml:space="preserve"> Решение задач, формирующих г</w:t>
            </w:r>
            <w:r>
              <w:rPr>
                <w:rFonts w:eastAsia="Calibri"/>
                <w:color w:val="170E02"/>
                <w:shd w:val="clear" w:color="auto" w:fill="FFFFFF"/>
              </w:rPr>
              <w:t>еометрическую наблюдательность.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12817" w:type="dxa"/>
            <w:gridSpan w:val="3"/>
          </w:tcPr>
          <w:p w:rsidR="008F2394" w:rsidRPr="00C24620" w:rsidRDefault="008F2394" w:rsidP="00F03152">
            <w:pPr>
              <w:pStyle w:val="a3"/>
              <w:ind w:left="0"/>
              <w:jc w:val="both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C24620">
              <w:rPr>
                <w:rFonts w:eastAsia="Calibri"/>
                <w:b/>
                <w:color w:val="170E02"/>
                <w:shd w:val="clear" w:color="auto" w:fill="FFFFFF"/>
              </w:rPr>
              <w:t>2 класс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Числа. Арифметические действия. Величины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3A798C" w:rsidRDefault="008F2394" w:rsidP="00F03152">
            <w:pPr>
              <w:pStyle w:val="a3"/>
              <w:ind w:left="34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03051C">
              <w:rPr>
                <w:color w:val="191919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2/10</w:t>
            </w:r>
          </w:p>
        </w:tc>
        <w:tc>
          <w:tcPr>
            <w:tcW w:w="4737" w:type="dxa"/>
          </w:tcPr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Игра «Говорящая таблица умножения»1. Игра «Математическое домино».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3051C">
              <w:rPr>
                <w:rFonts w:eastAsia="Calibri"/>
                <w:color w:val="170E02"/>
                <w:shd w:val="clear" w:color="auto" w:fill="FFFFFF"/>
              </w:rPr>
              <w:t>судоку</w:t>
            </w:r>
            <w:proofErr w:type="spellEnd"/>
            <w:r w:rsidRPr="0003051C">
              <w:rPr>
                <w:rFonts w:eastAsia="Calibri"/>
                <w:color w:val="170E02"/>
                <w:shd w:val="clear" w:color="auto" w:fill="FFFFFF"/>
              </w:rPr>
              <w:t>).</w:t>
            </w: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 Игры: «Волшебная палочка», «Лучший лодочник», «Чья сумма больше?».</w:t>
            </w: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Вычисления в группах. Работа в «центрах» деятельности: конструкторы, электронные математические игры (работа на компьютере), математические головолом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ки, занимательные задачи. </w:t>
            </w:r>
          </w:p>
          <w:p w:rsidR="008F2394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 Сбор информации и выпуск математической газеты (работа в 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группах).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Прямоугольник. Квадрат. Задания на составление прямоугольников 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(квадратов) из заданных частей.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>Отгадывание задуманных чисел. Чтение слов: слагаемое, уменьшаемое и др. (ходом шахматног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о </w:t>
            </w:r>
            <w:r>
              <w:rPr>
                <w:rFonts w:eastAsia="Calibri"/>
                <w:color w:val="170E02"/>
                <w:shd w:val="clear" w:color="auto" w:fill="FFFFFF"/>
              </w:rPr>
              <w:lastRenderedPageBreak/>
              <w:t>коня).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lastRenderedPageBreak/>
              <w:t>2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34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b/>
                <w:bCs/>
                <w:color w:val="000000"/>
              </w:rPr>
              <w:t xml:space="preserve">Модуль </w:t>
            </w:r>
            <w:r w:rsidRPr="005352F7">
              <w:rPr>
                <w:b/>
                <w:bCs/>
                <w:color w:val="000000"/>
              </w:rPr>
              <w:t>«</w:t>
            </w:r>
            <w:r w:rsidRPr="005352F7">
              <w:rPr>
                <w:b/>
                <w:bCs/>
                <w:color w:val="191919"/>
              </w:rPr>
              <w:t>Мир занимательных задач</w:t>
            </w:r>
            <w:r w:rsidRPr="005352F7">
              <w:rPr>
                <w:b/>
                <w:bCs/>
                <w:color w:val="000000"/>
              </w:rPr>
              <w:t>»</w:t>
            </w:r>
            <w:r w:rsidRPr="005352F7">
              <w:rPr>
                <w:rFonts w:eastAsia="Calibri"/>
                <w:b/>
                <w:color w:val="170E02"/>
                <w:shd w:val="clear" w:color="auto" w:fill="FFFFFF"/>
              </w:rPr>
              <w:t xml:space="preserve"> </w:t>
            </w:r>
          </w:p>
          <w:p w:rsidR="008F2394" w:rsidRPr="0003051C" w:rsidRDefault="008F2394" w:rsidP="00F03152">
            <w:pPr>
              <w:rPr>
                <w:i/>
                <w:color w:val="000000"/>
              </w:rPr>
            </w:pPr>
            <w:r w:rsidRPr="0003051C">
              <w:rPr>
                <w:color w:val="000000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8F2394" w:rsidRPr="00C24620" w:rsidRDefault="008F2394" w:rsidP="00F03152">
            <w:pPr>
              <w:pStyle w:val="a3"/>
              <w:ind w:left="34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i/>
                <w:color w:val="000000"/>
              </w:rPr>
              <w:t>Старинные задачи.</w:t>
            </w:r>
            <w:r w:rsidRPr="0003051C">
              <w:rPr>
                <w:color w:val="000000"/>
              </w:rPr>
              <w:t xml:space="preserve"> Логические задачи. Задачи на переливание. Составление аналогичных задач и заданий. </w:t>
            </w:r>
            <w:r w:rsidRPr="0003051C">
              <w:rPr>
                <w:i/>
                <w:color w:val="000000"/>
              </w:rPr>
              <w:t>Нестандартные задачи</w:t>
            </w:r>
            <w:r w:rsidRPr="0003051C">
              <w:rPr>
                <w:color w:val="000000"/>
              </w:rPr>
              <w:t xml:space="preserve">. </w:t>
            </w:r>
            <w:r w:rsidRPr="0003051C">
              <w:rPr>
                <w:i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4737" w:type="dxa"/>
          </w:tcPr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Решение нестандартных и занимательных задач. Задачи в стихах. Задачи с лишними или недостающими либо некорректными данными. Нестандартные задачи.</w:t>
            </w:r>
          </w:p>
          <w:p w:rsidR="008F2394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Решение олимпиадных задач (подготовка к международному конкурсу «Кенгуру»).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Геометрическая мозаика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ind w:left="22"/>
              <w:jc w:val="both"/>
              <w:rPr>
                <w:rFonts w:eastAsia="Calibri"/>
                <w:color w:val="000000"/>
                <w:lang w:eastAsia="en-US"/>
              </w:rPr>
            </w:pPr>
            <w:r w:rsidRPr="0003051C">
              <w:rPr>
                <w:rFonts w:eastAsia="Calibri"/>
                <w:color w:val="000000"/>
                <w:lang w:eastAsia="en-US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8F2394" w:rsidRPr="003A798C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03051C">
              <w:rPr>
                <w:color w:val="000000"/>
              </w:rPr>
              <w:t>Расположение деталей фигуры в исходной конструкции (</w:t>
            </w:r>
            <w:proofErr w:type="gramStart"/>
            <w:r w:rsidRPr="0003051C">
              <w:rPr>
                <w:color w:val="000000"/>
              </w:rPr>
              <w:t>треугольники,  уголки</w:t>
            </w:r>
            <w:proofErr w:type="gramEnd"/>
            <w:r w:rsidRPr="0003051C">
              <w:rPr>
                <w:color w:val="000000"/>
              </w:rPr>
              <w:t xml:space="preserve">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4737" w:type="dxa"/>
          </w:tcPr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Загадки о геометрических инструментах.  Практическая работа с линейкой. Геометрические узоры. Симметрия. Закономерности в узорах. Работа с таблицей «Геометрические узоры. Симметрия»</w:t>
            </w:r>
            <w:r>
              <w:rPr>
                <w:rFonts w:eastAsia="Calibri"/>
                <w:color w:val="170E02"/>
                <w:shd w:val="clear" w:color="auto" w:fill="FFFFFF"/>
              </w:rPr>
              <w:t>.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  Поиск заданных фигур в фигурах сложной конфигурации. Решение задач на деление заданной фигуры на равные части.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>Построение конструкции по заданному образцу. Перекладывание нескольких спичек (палочек) в соответствии с условиям</w:t>
            </w:r>
            <w:r>
              <w:rPr>
                <w:rFonts w:eastAsia="Calibri"/>
                <w:color w:val="170E02"/>
                <w:shd w:val="clear" w:color="auto" w:fill="FFFFFF"/>
              </w:rPr>
              <w:t xml:space="preserve">и. Проверка выполненной работы.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Конструирование многоугольников из заданных элементов. </w:t>
            </w:r>
            <w:proofErr w:type="spellStart"/>
            <w:r w:rsidRPr="0003051C">
              <w:rPr>
                <w:rFonts w:eastAsia="Calibri"/>
                <w:color w:val="170E02"/>
                <w:shd w:val="clear" w:color="auto" w:fill="FFFFFF"/>
              </w:rPr>
              <w:t>Танграм</w:t>
            </w:r>
            <w:proofErr w:type="spellEnd"/>
            <w:r w:rsidRPr="0003051C">
              <w:rPr>
                <w:rFonts w:eastAsia="Calibri"/>
                <w:color w:val="170E02"/>
                <w:shd w:val="clear" w:color="auto" w:fill="FFFFFF"/>
              </w:rPr>
              <w:t>. Составление картинки без разбиения на части и представленной в уменьшенном масштабе. Решение задач, формирующих геометрическую наблюдательность.</w:t>
            </w: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 xml:space="preserve">Окружность. Радиус (центр) окружности. Распознавание (нахождение) окружности на орнаменте. Составление (вычерчивание) </w:t>
            </w:r>
            <w:r w:rsidRPr="0003051C">
              <w:rPr>
                <w:rFonts w:eastAsia="Calibri"/>
                <w:color w:val="170E02"/>
                <w:shd w:val="clear" w:color="auto" w:fill="FFFFFF"/>
              </w:rPr>
              <w:lastRenderedPageBreak/>
              <w:t>орнамента с использованием циркуля (по образцу, по собственному замыслу).</w:t>
            </w: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  <w:p w:rsidR="008F2394" w:rsidRPr="0003051C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  <w:p w:rsidR="008F2394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12817" w:type="dxa"/>
            <w:gridSpan w:val="3"/>
          </w:tcPr>
          <w:p w:rsidR="008F2394" w:rsidRPr="00522A80" w:rsidRDefault="008F2394" w:rsidP="00F03152">
            <w:pPr>
              <w:jc w:val="center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522A80">
              <w:rPr>
                <w:rFonts w:eastAsia="Calibri"/>
                <w:b/>
                <w:color w:val="170E02"/>
                <w:shd w:val="clear" w:color="auto" w:fill="FFFFFF"/>
              </w:rPr>
              <w:t>3 класс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Числа. Арифметические действия. Величины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03051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03051C">
              <w:rPr>
                <w:color w:val="191919"/>
              </w:rPr>
              <w:t>Заполнение числовых кроссвордов (</w:t>
            </w:r>
            <w:proofErr w:type="spellStart"/>
            <w:r w:rsidRPr="0003051C">
              <w:rPr>
                <w:color w:val="191919"/>
              </w:rPr>
              <w:t>судоку</w:t>
            </w:r>
            <w:proofErr w:type="spellEnd"/>
            <w:r w:rsidRPr="0003051C">
              <w:rPr>
                <w:color w:val="191919"/>
              </w:rPr>
              <w:t xml:space="preserve">, </w:t>
            </w:r>
            <w:proofErr w:type="spellStart"/>
            <w:r w:rsidRPr="0003051C">
              <w:rPr>
                <w:color w:val="191919"/>
              </w:rPr>
              <w:t>какуро</w:t>
            </w:r>
            <w:proofErr w:type="spellEnd"/>
            <w:r w:rsidRPr="0003051C">
              <w:rPr>
                <w:color w:val="191919"/>
              </w:rPr>
              <w:t xml:space="preserve"> и др.).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4/10</w:t>
            </w:r>
          </w:p>
        </w:tc>
        <w:tc>
          <w:tcPr>
            <w:tcW w:w="4737" w:type="dxa"/>
          </w:tcPr>
          <w:p w:rsidR="008F2394" w:rsidRPr="003A798C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C009C5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009C5">
              <w:rPr>
                <w:color w:val="191919"/>
                <w:w w:val="105"/>
              </w:rPr>
              <w:t>судоку</w:t>
            </w:r>
            <w:proofErr w:type="spellEnd"/>
            <w:r w:rsidRPr="00C009C5">
              <w:rPr>
                <w:color w:val="191919"/>
                <w:w w:val="105"/>
              </w:rPr>
              <w:t>). 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 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2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34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b/>
                <w:bCs/>
                <w:color w:val="000000"/>
              </w:rPr>
              <w:t xml:space="preserve">Модуль </w:t>
            </w:r>
            <w:r w:rsidRPr="005352F7">
              <w:rPr>
                <w:b/>
                <w:bCs/>
                <w:color w:val="000000"/>
              </w:rPr>
              <w:t>«</w:t>
            </w:r>
            <w:r w:rsidRPr="005352F7">
              <w:rPr>
                <w:b/>
                <w:bCs/>
                <w:color w:val="191919"/>
              </w:rPr>
              <w:t>Мир занимательных задач</w:t>
            </w:r>
            <w:r w:rsidRPr="005352F7">
              <w:rPr>
                <w:b/>
                <w:bCs/>
                <w:color w:val="000000"/>
              </w:rPr>
              <w:t>»</w:t>
            </w:r>
            <w:r w:rsidRPr="005352F7">
              <w:rPr>
                <w:rFonts w:eastAsia="Calibri"/>
                <w:b/>
                <w:color w:val="170E02"/>
                <w:shd w:val="clear" w:color="auto" w:fill="FFFFFF"/>
              </w:rPr>
              <w:t xml:space="preserve"> 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03051C">
              <w:rPr>
                <w:i/>
                <w:color w:val="191919"/>
              </w:rPr>
              <w:t>Старинные</w:t>
            </w:r>
            <w:r w:rsidRPr="0003051C">
              <w:rPr>
                <w:color w:val="191919"/>
              </w:rPr>
              <w:t xml:space="preserve"> задачи. </w:t>
            </w:r>
            <w:r w:rsidRPr="0003051C">
              <w:rPr>
                <w:i/>
                <w:color w:val="191919"/>
              </w:rPr>
              <w:t>Логические</w:t>
            </w:r>
            <w:r w:rsidRPr="0003051C">
              <w:rPr>
                <w:color w:val="191919"/>
              </w:rPr>
              <w:t xml:space="preserve"> задачи. Задачи </w:t>
            </w:r>
            <w:r w:rsidRPr="0003051C">
              <w:rPr>
                <w:i/>
                <w:color w:val="191919"/>
              </w:rPr>
              <w:t>на переливание</w:t>
            </w:r>
            <w:r w:rsidRPr="0003051C">
              <w:rPr>
                <w:color w:val="191919"/>
              </w:rPr>
              <w:t xml:space="preserve">. Составление аналогичных задач и заданий. </w:t>
            </w:r>
            <w:r w:rsidRPr="0003051C">
              <w:rPr>
                <w:i/>
                <w:color w:val="191919"/>
              </w:rPr>
              <w:t>Нестандартные</w:t>
            </w:r>
            <w:r w:rsidRPr="0003051C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8F2394" w:rsidRPr="00C24620" w:rsidRDefault="008F2394" w:rsidP="00F03152">
            <w:pPr>
              <w:pStyle w:val="a3"/>
              <w:ind w:left="34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color w:val="191919"/>
              </w:rPr>
              <w:t xml:space="preserve">Задачи, решаемые способом перебора. </w:t>
            </w:r>
            <w:r w:rsidRPr="0003051C">
              <w:rPr>
                <w:i/>
                <w:color w:val="191919"/>
              </w:rPr>
              <w:t>«Открытые»</w:t>
            </w:r>
            <w:r w:rsidRPr="0003051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</w:t>
            </w:r>
            <w:r>
              <w:rPr>
                <w:color w:val="191919"/>
              </w:rPr>
              <w:t>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4737" w:type="dxa"/>
          </w:tcPr>
          <w:p w:rsidR="008F2394" w:rsidRPr="0003051C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Задачи на переливание.</w:t>
            </w:r>
          </w:p>
          <w:p w:rsidR="008F2394" w:rsidRPr="0003051C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3051C">
              <w:rPr>
                <w:rFonts w:eastAsia="Calibri"/>
                <w:color w:val="170E02"/>
                <w:shd w:val="clear" w:color="auto" w:fill="FFFFFF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  <w:r w:rsidRPr="00C009C5">
              <w:rPr>
                <w:color w:val="191919"/>
                <w:w w:val="105"/>
              </w:rPr>
              <w:t xml:space="preserve"> Задачи и задания на развитие пространственных представлений</w:t>
            </w:r>
            <w:r>
              <w:rPr>
                <w:color w:val="191919"/>
                <w:w w:val="105"/>
              </w:rPr>
              <w:t xml:space="preserve">. </w:t>
            </w:r>
          </w:p>
          <w:p w:rsidR="008F2394" w:rsidRPr="00C009C5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009C5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8F2394" w:rsidRPr="003A798C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C009C5">
              <w:rPr>
                <w:color w:val="191919"/>
                <w:w w:val="105"/>
              </w:rPr>
              <w:t>Работа с таблицей «Старинные русские меры длины»</w:t>
            </w:r>
            <w:r>
              <w:rPr>
                <w:color w:val="191919"/>
                <w:w w:val="105"/>
              </w:rPr>
              <w:t>.</w:t>
            </w:r>
            <w:r w:rsidRPr="00C009C5">
              <w:rPr>
                <w:color w:val="191919"/>
                <w:w w:val="105"/>
              </w:rPr>
              <w:t xml:space="preserve"> 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Геометрическая мозаика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03051C">
              <w:rPr>
                <w:i/>
                <w:color w:val="191919"/>
              </w:rPr>
              <w:t>Разрезание</w:t>
            </w:r>
            <w:r w:rsidRPr="0003051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03051C">
              <w:rPr>
                <w:i/>
                <w:color w:val="191919"/>
              </w:rPr>
              <w:t>. Поиск</w:t>
            </w:r>
            <w:r w:rsidRPr="0003051C">
              <w:rPr>
                <w:color w:val="191919"/>
              </w:rPr>
              <w:t xml:space="preserve"> заданных фигур в фигурах сложной конфигурации. </w:t>
            </w:r>
            <w:r w:rsidRPr="0003051C">
              <w:rPr>
                <w:i/>
                <w:color w:val="191919"/>
              </w:rPr>
              <w:t>Решение задач</w:t>
            </w:r>
            <w:r w:rsidRPr="0003051C">
              <w:rPr>
                <w:color w:val="191919"/>
              </w:rPr>
              <w:t xml:space="preserve">, формирующих геометрическую </w:t>
            </w:r>
            <w:r w:rsidRPr="0003051C">
              <w:rPr>
                <w:color w:val="191919"/>
              </w:rPr>
              <w:lastRenderedPageBreak/>
              <w:t>наблюдательность. Распознавание (нахождение) окружности на орнаменте. Составление</w:t>
            </w:r>
          </w:p>
          <w:p w:rsidR="008F2394" w:rsidRPr="0003051C" w:rsidRDefault="008F2394" w:rsidP="00F0315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03051C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8F2394" w:rsidRPr="003A798C" w:rsidRDefault="008F2394" w:rsidP="00F03152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2/6</w:t>
            </w:r>
          </w:p>
        </w:tc>
        <w:tc>
          <w:tcPr>
            <w:tcW w:w="4737" w:type="dxa"/>
          </w:tcPr>
          <w:p w:rsidR="008F2394" w:rsidRPr="00C009C5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03051C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  <w:r w:rsidRPr="00C009C5">
              <w:rPr>
                <w:color w:val="191919"/>
                <w:w w:val="105"/>
              </w:rPr>
              <w:t xml:space="preserve"> Построение конструкции по заданному образцу. Перекладывание нескольких спичек в соответствии с условием.</w:t>
            </w:r>
            <w:r>
              <w:t xml:space="preserve"> </w:t>
            </w:r>
            <w:r w:rsidRPr="00C009C5">
              <w:rPr>
                <w:color w:val="191919"/>
                <w:w w:val="105"/>
              </w:rPr>
              <w:t xml:space="preserve">Конструирование многоугольников из </w:t>
            </w:r>
            <w:r w:rsidRPr="00C009C5">
              <w:rPr>
                <w:color w:val="191919"/>
                <w:w w:val="105"/>
              </w:rPr>
              <w:lastRenderedPageBreak/>
              <w:t xml:space="preserve">заданных элементов. Конструирование из деталей </w:t>
            </w:r>
            <w:proofErr w:type="spellStart"/>
            <w:r w:rsidRPr="00C009C5">
              <w:rPr>
                <w:color w:val="191919"/>
                <w:w w:val="105"/>
              </w:rPr>
              <w:t>танграма</w:t>
            </w:r>
            <w:proofErr w:type="spellEnd"/>
            <w:r w:rsidRPr="00C009C5">
              <w:rPr>
                <w:color w:val="191919"/>
                <w:w w:val="105"/>
              </w:rPr>
              <w:t>: без разбиения изображения на части; заданного в уменьшенном масштабе.</w:t>
            </w:r>
          </w:p>
          <w:p w:rsidR="008F2394" w:rsidRPr="00C009C5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009C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8F2394" w:rsidRPr="0003051C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color w:val="191919"/>
                <w:w w:val="105"/>
              </w:rPr>
            </w:pPr>
            <w:r w:rsidRPr="00C009C5">
              <w:rPr>
                <w:color w:val="191919"/>
                <w:w w:val="105"/>
              </w:rPr>
              <w:t>занимательные задачи.</w:t>
            </w:r>
          </w:p>
          <w:p w:rsidR="008F2394" w:rsidRPr="003A798C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12817" w:type="dxa"/>
            <w:gridSpan w:val="3"/>
          </w:tcPr>
          <w:p w:rsidR="008F2394" w:rsidRPr="00C24620" w:rsidRDefault="008F2394" w:rsidP="00F03152">
            <w:pPr>
              <w:pStyle w:val="a3"/>
              <w:ind w:left="0"/>
              <w:jc w:val="center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C24620">
              <w:rPr>
                <w:rFonts w:eastAsia="Calibri"/>
                <w:b/>
                <w:color w:val="170E02"/>
                <w:shd w:val="clear" w:color="auto" w:fill="FFFFFF"/>
              </w:rPr>
              <w:t>4 класс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Числа. Арифметические действия. Величины</w:t>
            </w:r>
            <w:r w:rsidRPr="005352F7">
              <w:rPr>
                <w:b/>
                <w:bCs/>
                <w:color w:val="000000"/>
              </w:rPr>
              <w:t>»</w:t>
            </w:r>
          </w:p>
          <w:p w:rsidR="008F2394" w:rsidRPr="003A798C" w:rsidRDefault="008F2394" w:rsidP="00F03152">
            <w:pPr>
              <w:pStyle w:val="a3"/>
              <w:ind w:left="34"/>
              <w:jc w:val="both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C009C5">
              <w:rPr>
                <w:color w:val="191919"/>
              </w:rPr>
              <w:t xml:space="preserve"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2/8</w:t>
            </w:r>
          </w:p>
        </w:tc>
        <w:tc>
          <w:tcPr>
            <w:tcW w:w="4737" w:type="dxa"/>
          </w:tcPr>
          <w:p w:rsidR="008F2394" w:rsidRDefault="008F2394" w:rsidP="00F0315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C009C5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009C5">
              <w:rPr>
                <w:color w:val="191919"/>
                <w:w w:val="105"/>
              </w:rPr>
              <w:t>гугол</w:t>
            </w:r>
            <w:proofErr w:type="spellEnd"/>
            <w:r w:rsidRPr="00C009C5">
              <w:rPr>
                <w:color w:val="191919"/>
                <w:w w:val="105"/>
              </w:rPr>
              <w:t>? Решение и составление ребусов, содержащих числа. Заполнение числового кроссворда (</w:t>
            </w:r>
            <w:proofErr w:type="spellStart"/>
            <w:r w:rsidRPr="00C009C5">
              <w:rPr>
                <w:color w:val="191919"/>
                <w:w w:val="105"/>
              </w:rPr>
              <w:t>судоку</w:t>
            </w:r>
            <w:proofErr w:type="spellEnd"/>
            <w:r w:rsidRPr="00C009C5">
              <w:rPr>
                <w:color w:val="191919"/>
                <w:w w:val="105"/>
              </w:rPr>
              <w:t xml:space="preserve">, </w:t>
            </w:r>
            <w:proofErr w:type="spellStart"/>
            <w:r w:rsidRPr="00C009C5">
              <w:rPr>
                <w:color w:val="191919"/>
                <w:w w:val="105"/>
              </w:rPr>
              <w:t>какуро</w:t>
            </w:r>
            <w:proofErr w:type="spellEnd"/>
            <w:r w:rsidRPr="00C009C5">
              <w:rPr>
                <w:color w:val="191919"/>
                <w:w w:val="105"/>
              </w:rPr>
              <w:t>). Математика в спорте. Создание сборника числового материала для составления задач</w:t>
            </w: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2</w:t>
            </w:r>
          </w:p>
        </w:tc>
        <w:tc>
          <w:tcPr>
            <w:tcW w:w="5529" w:type="dxa"/>
          </w:tcPr>
          <w:p w:rsidR="008F2394" w:rsidRPr="005352F7" w:rsidRDefault="008F2394" w:rsidP="00F03152">
            <w:pPr>
              <w:pStyle w:val="a3"/>
              <w:ind w:left="34"/>
              <w:jc w:val="both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b/>
                <w:bCs/>
                <w:color w:val="000000"/>
              </w:rPr>
              <w:t xml:space="preserve">Модуль </w:t>
            </w:r>
            <w:r w:rsidRPr="005352F7">
              <w:rPr>
                <w:b/>
                <w:bCs/>
                <w:color w:val="000000"/>
              </w:rPr>
              <w:t>«</w:t>
            </w:r>
            <w:r w:rsidRPr="005352F7">
              <w:rPr>
                <w:b/>
                <w:bCs/>
                <w:color w:val="191919"/>
              </w:rPr>
              <w:t>Мир занимательных задач</w:t>
            </w:r>
            <w:r w:rsidRPr="005352F7">
              <w:rPr>
                <w:b/>
                <w:bCs/>
                <w:color w:val="000000"/>
              </w:rPr>
              <w:t>»</w:t>
            </w:r>
            <w:r w:rsidRPr="005352F7">
              <w:rPr>
                <w:rFonts w:eastAsia="Calibri"/>
                <w:b/>
                <w:color w:val="170E02"/>
                <w:shd w:val="clear" w:color="auto" w:fill="FFFFFF"/>
              </w:rPr>
              <w:t xml:space="preserve"> </w:t>
            </w:r>
          </w:p>
          <w:p w:rsidR="008F2394" w:rsidRPr="00C009C5" w:rsidRDefault="008F2394" w:rsidP="00F0315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C009C5">
              <w:rPr>
                <w:color w:val="191919"/>
              </w:rPr>
              <w:t>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8F2394" w:rsidRPr="00C24620" w:rsidRDefault="008F2394" w:rsidP="00F03152">
            <w:pPr>
              <w:pStyle w:val="a3"/>
              <w:ind w:left="34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C009C5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4737" w:type="dxa"/>
          </w:tcPr>
          <w:p w:rsidR="008F2394" w:rsidRPr="00C009C5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009C5">
              <w:rPr>
                <w:color w:val="191919"/>
                <w:w w:val="105"/>
              </w:rPr>
              <w:t>Занимательные задания с римскими цифрами</w:t>
            </w:r>
            <w:r>
              <w:rPr>
                <w:color w:val="191919"/>
                <w:w w:val="105"/>
              </w:rPr>
              <w:t>.</w:t>
            </w:r>
            <w:r w:rsidRPr="00C009C5">
              <w:rPr>
                <w:color w:val="191919"/>
                <w:w w:val="105"/>
              </w:rPr>
              <w:t xml:space="preserve"> Задачи и задания на развитие пространственных представлений.</w:t>
            </w:r>
            <w:r>
              <w:rPr>
                <w:color w:val="191919"/>
                <w:w w:val="105"/>
              </w:rPr>
              <w:t xml:space="preserve"> </w:t>
            </w:r>
            <w:r w:rsidRPr="00C009C5">
              <w:rPr>
                <w:color w:val="191919"/>
                <w:w w:val="105"/>
              </w:rPr>
              <w:t>«Открытые» задачи и задания (придумайте вопросы и ответьте на них). Задачи и задания по проверке готовых решений, в том числе неверных. Задачи-шутки. Занимательные вопросы и задачи-смекалки. Задачи в стихах. Игра «Задумай число».</w:t>
            </w:r>
          </w:p>
          <w:p w:rsidR="008F2394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</w:tr>
      <w:tr w:rsidR="008F2394" w:rsidTr="00F03152">
        <w:trPr>
          <w:trHeight w:val="251"/>
        </w:trPr>
        <w:tc>
          <w:tcPr>
            <w:tcW w:w="1089" w:type="dxa"/>
          </w:tcPr>
          <w:p w:rsidR="008F2394" w:rsidRDefault="008F2394" w:rsidP="00F03152">
            <w:pPr>
              <w:pStyle w:val="a3"/>
              <w:ind w:left="0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3</w:t>
            </w:r>
          </w:p>
        </w:tc>
        <w:tc>
          <w:tcPr>
            <w:tcW w:w="5529" w:type="dxa"/>
          </w:tcPr>
          <w:p w:rsidR="008F2394" w:rsidRPr="003A798C" w:rsidRDefault="008F2394" w:rsidP="00F03152">
            <w:pPr>
              <w:pStyle w:val="a3"/>
              <w:ind w:left="0"/>
              <w:jc w:val="both"/>
              <w:rPr>
                <w:b/>
                <w:bCs/>
                <w:color w:val="000000"/>
              </w:rPr>
            </w:pPr>
            <w:r w:rsidRPr="005352F7">
              <w:rPr>
                <w:b/>
                <w:bCs/>
                <w:color w:val="000000"/>
              </w:rPr>
              <w:t>Модуль «</w:t>
            </w:r>
            <w:r w:rsidRPr="005352F7">
              <w:rPr>
                <w:b/>
                <w:bCs/>
                <w:color w:val="191919"/>
              </w:rPr>
              <w:t>Геометрическая мозаика</w:t>
            </w:r>
            <w:r w:rsidRPr="005352F7">
              <w:rPr>
                <w:b/>
                <w:bCs/>
                <w:color w:val="000000"/>
              </w:rPr>
              <w:t>»</w:t>
            </w:r>
            <w:r w:rsidRPr="00C009C5">
              <w:rPr>
                <w:color w:val="191919"/>
              </w:rPr>
              <w:t xml:space="preserve"> 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</w:t>
            </w:r>
            <w:r w:rsidRPr="00C009C5">
              <w:rPr>
                <w:color w:val="191919"/>
              </w:rPr>
              <w:lastRenderedPageBreak/>
              <w:t>параллелепипед, усечённый конус, усечённая пирамида, пятиугольная пирамида, икосаэдр (по выбору учащихся).</w:t>
            </w:r>
          </w:p>
        </w:tc>
        <w:tc>
          <w:tcPr>
            <w:tcW w:w="2551" w:type="dxa"/>
          </w:tcPr>
          <w:p w:rsidR="008F2394" w:rsidRPr="00722D8C" w:rsidRDefault="008F2394" w:rsidP="00F031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4737" w:type="dxa"/>
          </w:tcPr>
          <w:p w:rsidR="008F2394" w:rsidRPr="00C009C5" w:rsidRDefault="008F2394" w:rsidP="00F0315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color w:val="191919"/>
                <w:w w:val="105"/>
              </w:rPr>
            </w:pPr>
            <w:r w:rsidRPr="00C009C5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в соответствии с условиями. Проверка выполненной работы. Объёмные фигуры: цилиндр, конус, пирамида, шар, куб. Набор </w:t>
            </w:r>
            <w:r w:rsidRPr="00C009C5">
              <w:rPr>
                <w:color w:val="191919"/>
                <w:w w:val="105"/>
              </w:rPr>
              <w:lastRenderedPageBreak/>
              <w:t>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  <w:p w:rsidR="008F2394" w:rsidRDefault="008F2394" w:rsidP="00F03152">
            <w:pPr>
              <w:pStyle w:val="a3"/>
              <w:ind w:left="0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</w:tr>
    </w:tbl>
    <w:p w:rsidR="00634BB1" w:rsidRPr="00634BB1" w:rsidRDefault="00634BB1" w:rsidP="00634BB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SimSun"/>
          <w:b/>
          <w:sz w:val="22"/>
          <w:szCs w:val="22"/>
        </w:rPr>
      </w:pPr>
      <w:r w:rsidRPr="00634BB1">
        <w:rPr>
          <w:b/>
        </w:rPr>
        <w:lastRenderedPageBreak/>
        <w:t>Результаты освоения курса внеурочной деятельности</w:t>
      </w:r>
      <w:r w:rsidR="00F55C91">
        <w:rPr>
          <w:b/>
        </w:rPr>
        <w:t xml:space="preserve"> «Математический лабиринт</w:t>
      </w:r>
      <w:r>
        <w:rPr>
          <w:b/>
        </w:rPr>
        <w:t>»</w:t>
      </w:r>
    </w:p>
    <w:p w:rsidR="00634BB1" w:rsidRPr="00634BB1" w:rsidRDefault="00634BB1" w:rsidP="00634BB1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634BB1" w:rsidRPr="00634BB1" w:rsidTr="00551076">
        <w:trPr>
          <w:trHeight w:val="340"/>
        </w:trPr>
        <w:tc>
          <w:tcPr>
            <w:tcW w:w="3696" w:type="dxa"/>
          </w:tcPr>
          <w:p w:rsidR="00634BB1" w:rsidRPr="004B4F92" w:rsidRDefault="00634BB1" w:rsidP="004B4F92">
            <w:pPr>
              <w:pStyle w:val="a3"/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4B4F92">
              <w:rPr>
                <w:rFonts w:eastAsia="SimSun"/>
                <w:b/>
              </w:rPr>
              <w:t>1 класс</w:t>
            </w:r>
          </w:p>
          <w:p w:rsidR="00634BB1" w:rsidRPr="00634BB1" w:rsidRDefault="00634BB1" w:rsidP="004B4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3696" w:type="dxa"/>
          </w:tcPr>
          <w:p w:rsidR="00634BB1" w:rsidRPr="004B4F92" w:rsidRDefault="00634BB1" w:rsidP="004B4F92">
            <w:pPr>
              <w:pStyle w:val="a3"/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4B4F92">
              <w:rPr>
                <w:rFonts w:eastAsia="SimSun"/>
                <w:b/>
              </w:rPr>
              <w:t>2 класс</w:t>
            </w:r>
          </w:p>
        </w:tc>
        <w:tc>
          <w:tcPr>
            <w:tcW w:w="3697" w:type="dxa"/>
          </w:tcPr>
          <w:p w:rsidR="00634BB1" w:rsidRPr="004B4F92" w:rsidRDefault="00634BB1" w:rsidP="004B4F92">
            <w:pPr>
              <w:pStyle w:val="a3"/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4B4F92">
              <w:rPr>
                <w:rFonts w:eastAsia="SimSun"/>
                <w:b/>
              </w:rPr>
              <w:t>3 класс</w:t>
            </w:r>
          </w:p>
        </w:tc>
        <w:tc>
          <w:tcPr>
            <w:tcW w:w="3697" w:type="dxa"/>
          </w:tcPr>
          <w:p w:rsidR="00634BB1" w:rsidRPr="004B4F92" w:rsidRDefault="00634BB1" w:rsidP="004B4F92">
            <w:pPr>
              <w:pStyle w:val="a3"/>
              <w:widowControl w:val="0"/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4B4F92">
              <w:rPr>
                <w:rFonts w:eastAsia="SimSun"/>
                <w:b/>
              </w:rPr>
              <w:t>4 класс</w:t>
            </w:r>
          </w:p>
        </w:tc>
      </w:tr>
      <w:tr w:rsidR="00634BB1" w:rsidRPr="004B4F92" w:rsidTr="00AE030B">
        <w:trPr>
          <w:trHeight w:val="340"/>
        </w:trPr>
        <w:tc>
          <w:tcPr>
            <w:tcW w:w="14786" w:type="dxa"/>
            <w:gridSpan w:val="4"/>
          </w:tcPr>
          <w:p w:rsidR="00634BB1" w:rsidRPr="004B4F92" w:rsidRDefault="004B4F92" w:rsidP="004B4F9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4F92">
              <w:rPr>
                <w:b/>
                <w:bCs/>
              </w:rPr>
              <w:t>Личностные результаты</w:t>
            </w:r>
          </w:p>
        </w:tc>
      </w:tr>
      <w:tr w:rsidR="00634BB1" w:rsidRPr="004B4F92" w:rsidTr="00551076">
        <w:trPr>
          <w:trHeight w:val="340"/>
        </w:trPr>
        <w:tc>
          <w:tcPr>
            <w:tcW w:w="3696" w:type="dxa"/>
          </w:tcPr>
          <w:p w:rsidR="00F55C91" w:rsidRPr="00F55C91" w:rsidRDefault="00F55C91" w:rsidP="000E4272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F55C91" w:rsidRPr="00F55C91" w:rsidRDefault="00F55C91" w:rsidP="000E4272">
            <w:pPr>
              <w:pStyle w:val="a3"/>
              <w:numPr>
                <w:ilvl w:val="0"/>
                <w:numId w:val="15"/>
              </w:numPr>
              <w:ind w:left="0" w:hanging="142"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      </w:r>
          </w:p>
          <w:p w:rsidR="00F55C91" w:rsidRPr="00F55C91" w:rsidRDefault="00F55C91" w:rsidP="000E4272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воспитание чувства справедливости, ответственности; </w:t>
            </w:r>
          </w:p>
          <w:p w:rsidR="00634BB1" w:rsidRPr="000E4272" w:rsidRDefault="00F55C91" w:rsidP="000E4272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ind w:left="0" w:firstLine="0"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самостоятельности суждений, независимости и нестандартности мышления.</w:t>
            </w:r>
          </w:p>
        </w:tc>
        <w:tc>
          <w:tcPr>
            <w:tcW w:w="3696" w:type="dxa"/>
          </w:tcPr>
          <w:p w:rsidR="00F55C91" w:rsidRPr="00F55C91" w:rsidRDefault="00F55C91" w:rsidP="000E4272">
            <w:pPr>
              <w:numPr>
                <w:ilvl w:val="0"/>
                <w:numId w:val="15"/>
              </w:numPr>
              <w:ind w:left="132" w:hanging="142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F55C91" w:rsidRPr="00F55C91" w:rsidRDefault="00F55C91" w:rsidP="000E4272">
            <w:pPr>
              <w:numPr>
                <w:ilvl w:val="0"/>
                <w:numId w:val="15"/>
              </w:numPr>
              <w:ind w:left="132" w:hanging="142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      </w:r>
          </w:p>
          <w:p w:rsidR="00F55C91" w:rsidRPr="00F55C91" w:rsidRDefault="00F55C91" w:rsidP="000E4272">
            <w:pPr>
              <w:numPr>
                <w:ilvl w:val="0"/>
                <w:numId w:val="15"/>
              </w:numPr>
              <w:ind w:left="132" w:hanging="142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воспитание чувства справедливости, ответственности; </w:t>
            </w:r>
          </w:p>
          <w:p w:rsidR="00634BB1" w:rsidRPr="000E4272" w:rsidRDefault="00F55C91" w:rsidP="000E4272">
            <w:pPr>
              <w:numPr>
                <w:ilvl w:val="0"/>
                <w:numId w:val="15"/>
              </w:numPr>
              <w:ind w:left="132" w:hanging="142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самостоятельности суждений, независимости и нестандартности мышления.</w:t>
            </w:r>
          </w:p>
        </w:tc>
        <w:tc>
          <w:tcPr>
            <w:tcW w:w="3697" w:type="dxa"/>
          </w:tcPr>
          <w:p w:rsidR="00F55C91" w:rsidRPr="00F55C91" w:rsidRDefault="00F55C91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F55C91" w:rsidRPr="00F55C91" w:rsidRDefault="00F55C91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      </w:r>
          </w:p>
          <w:p w:rsidR="00F55C91" w:rsidRDefault="00F55C91" w:rsidP="000E4272">
            <w:pPr>
              <w:numPr>
                <w:ilvl w:val="0"/>
                <w:numId w:val="15"/>
              </w:numPr>
              <w:tabs>
                <w:tab w:val="left" w:pos="121"/>
                <w:tab w:val="left" w:pos="263"/>
              </w:tabs>
              <w:ind w:left="0" w:firstLine="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воспитание чувства справедливости, ответственности; </w:t>
            </w:r>
          </w:p>
          <w:p w:rsidR="00634BB1" w:rsidRPr="000E4272" w:rsidRDefault="00F55C91" w:rsidP="000E4272">
            <w:pPr>
              <w:numPr>
                <w:ilvl w:val="0"/>
                <w:numId w:val="15"/>
              </w:numPr>
              <w:tabs>
                <w:tab w:val="left" w:pos="121"/>
                <w:tab w:val="left" w:pos="263"/>
              </w:tabs>
              <w:ind w:left="0" w:firstLine="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0E4272">
              <w:rPr>
                <w:color w:val="170E02"/>
                <w:shd w:val="clear" w:color="auto" w:fill="FFFFFF"/>
              </w:rPr>
              <w:t>развитие самостоятельности суждений, независимости и нестандартности мышления.</w:t>
            </w:r>
          </w:p>
        </w:tc>
        <w:tc>
          <w:tcPr>
            <w:tcW w:w="3697" w:type="dxa"/>
          </w:tcPr>
          <w:p w:rsidR="00F55C91" w:rsidRPr="00F55C91" w:rsidRDefault="00F55C91" w:rsidP="000E4272">
            <w:pPr>
              <w:numPr>
                <w:ilvl w:val="0"/>
                <w:numId w:val="15"/>
              </w:numPr>
              <w:tabs>
                <w:tab w:val="left" w:pos="110"/>
              </w:tabs>
              <w:ind w:left="0" w:hanging="11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F55C91" w:rsidRDefault="00F55C91" w:rsidP="000E4272">
            <w:pPr>
              <w:numPr>
                <w:ilvl w:val="0"/>
                <w:numId w:val="15"/>
              </w:numPr>
              <w:tabs>
                <w:tab w:val="left" w:pos="110"/>
              </w:tabs>
              <w:ind w:left="0" w:hanging="11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F55C91">
              <w:rPr>
                <w:color w:val="170E02"/>
                <w:shd w:val="clear" w:color="auto" w:fill="FFFFFF"/>
              </w:rPr>
      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      </w:r>
          </w:p>
          <w:p w:rsidR="000E4272" w:rsidRDefault="00F55C91" w:rsidP="000E4272">
            <w:pPr>
              <w:numPr>
                <w:ilvl w:val="0"/>
                <w:numId w:val="15"/>
              </w:numPr>
              <w:tabs>
                <w:tab w:val="left" w:pos="110"/>
              </w:tabs>
              <w:ind w:left="0" w:hanging="11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0E4272">
              <w:rPr>
                <w:color w:val="170E02"/>
                <w:shd w:val="clear" w:color="auto" w:fill="FFFFFF"/>
              </w:rPr>
              <w:t>воспитание чувства справедливости, ответственности;</w:t>
            </w:r>
          </w:p>
          <w:p w:rsidR="00634BB1" w:rsidRPr="000E4272" w:rsidRDefault="00F55C91" w:rsidP="000E4272">
            <w:pPr>
              <w:numPr>
                <w:ilvl w:val="0"/>
                <w:numId w:val="15"/>
              </w:numPr>
              <w:tabs>
                <w:tab w:val="left" w:pos="110"/>
              </w:tabs>
              <w:ind w:left="0" w:hanging="110"/>
              <w:contextualSpacing/>
              <w:jc w:val="both"/>
              <w:rPr>
                <w:color w:val="170E02"/>
                <w:shd w:val="clear" w:color="auto" w:fill="FFFFFF"/>
              </w:rPr>
            </w:pPr>
            <w:r w:rsidRPr="000E4272">
              <w:rPr>
                <w:color w:val="170E02"/>
                <w:shd w:val="clear" w:color="auto" w:fill="FFFFFF"/>
              </w:rPr>
              <w:t xml:space="preserve"> развитие самостоятельности суждений, независимости и нестандартности мышления.</w:t>
            </w:r>
          </w:p>
        </w:tc>
      </w:tr>
      <w:tr w:rsidR="004B4F92" w:rsidRPr="004B4F92" w:rsidTr="00702B05">
        <w:trPr>
          <w:trHeight w:val="340"/>
        </w:trPr>
        <w:tc>
          <w:tcPr>
            <w:tcW w:w="14786" w:type="dxa"/>
            <w:gridSpan w:val="4"/>
          </w:tcPr>
          <w:p w:rsidR="004B4F92" w:rsidRPr="004B4F92" w:rsidRDefault="004B4F92" w:rsidP="004B4F9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proofErr w:type="spellStart"/>
            <w:r w:rsidRPr="004B4F92">
              <w:rPr>
                <w:b/>
                <w:bCs/>
                <w:color w:val="170E02"/>
                <w:shd w:val="clear" w:color="auto" w:fill="FFFFFF"/>
              </w:rPr>
              <w:t>Метапредметные</w:t>
            </w:r>
            <w:proofErr w:type="spellEnd"/>
            <w:r w:rsidRPr="004B4F92">
              <w:rPr>
                <w:b/>
                <w:bCs/>
                <w:color w:val="170E02"/>
                <w:shd w:val="clear" w:color="auto" w:fill="FFFFFF"/>
              </w:rPr>
              <w:t xml:space="preserve">  результаты</w:t>
            </w:r>
          </w:p>
        </w:tc>
      </w:tr>
      <w:tr w:rsidR="004B4F92" w:rsidRPr="004B4F92" w:rsidTr="004B4F92">
        <w:trPr>
          <w:trHeight w:val="278"/>
        </w:trPr>
        <w:tc>
          <w:tcPr>
            <w:tcW w:w="3696" w:type="dxa"/>
          </w:tcPr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Сравнивать разные приемы действий, выбирать удобные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способы для выполнения конкретного задания.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Моделировать в процессе совместного обсуждения алгоритм решения числового кроссворда; использовать его в ходе самостоятельной работы.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Применять изученные способы учебной работы и приёмы вычислений для работы с числовыми головоломками. 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правила игры.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Действовать в соответствии с заданными правилами.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Включаться в групповую работу.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Участвовать в обсуждении проблемных вопросов, высказывать собственное мнение и аргументировать его.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Выполнять пробное учебное действие, фиксировать индивидуальное затруднение в пробном действии.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Аргументировать свою позицию в коммуникации, учитывать разные мнения, использовать критерии для обоснования своего суждения.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результат с заданным условием. </w:t>
            </w:r>
          </w:p>
          <w:p w:rsidR="004B4F92" w:rsidRPr="003A798C" w:rsidRDefault="004B4F92" w:rsidP="000E4272">
            <w:pPr>
              <w:ind w:left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3696" w:type="dxa"/>
          </w:tcPr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Контролировать свою деятельность: обнаруживать и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исправлять ошибки.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текст задачи: ориентироваться в тексте, выделять условие и вопрос, данные и искомые числа (величины).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Искать и выбирать необходимую информацию, содержащуюся в тексте задачи, на рисунке или в таблице, для ответа на заданные вопросы.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Моделировать ситуацию, описанную в тексте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Использовать соответствующие знаково-символические средства для моделирования ситуации.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Конструировать последовательность «шагов» (алгоритм)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Объяснять (обосновывать) выполняемые и выполненные действия.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Воспроизводить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результат с заданным условием.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предложенные варианты решения задачи, выбирать из них верные.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Выбрать наиболее эффективный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Ориентироваться в понятиях «влево», «вправо», «вверх», «вниз».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Ориентироваться на точку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начала движения, на числа и стрелки 1→ 1↓ и др., указывающие направление движения.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Проводить линии по заданному маршруту (алгоритму). </w:t>
            </w:r>
          </w:p>
          <w:p w:rsidR="004B4F92" w:rsidRPr="003A798C" w:rsidRDefault="004B4F92" w:rsidP="003A798C">
            <w:pPr>
              <w:ind w:left="132"/>
              <w:jc w:val="both"/>
              <w:rPr>
                <w:rFonts w:eastAsia="Calibri"/>
                <w:color w:val="444444"/>
                <w:shd w:val="clear" w:color="auto" w:fill="FFFFFF"/>
              </w:rPr>
            </w:pPr>
          </w:p>
        </w:tc>
        <w:tc>
          <w:tcPr>
            <w:tcW w:w="3697" w:type="dxa"/>
          </w:tcPr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Выделять фигуру заданной формы на сложном чертеже.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121"/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>Анализировать расположение деталей (</w:t>
            </w:r>
            <w:proofErr w:type="spellStart"/>
            <w:r w:rsidRPr="000E4272">
              <w:rPr>
                <w:rFonts w:eastAsia="Calibri"/>
                <w:color w:val="170E02"/>
                <w:shd w:val="clear" w:color="auto" w:fill="FFFFFF"/>
              </w:rPr>
              <w:t>танов</w:t>
            </w:r>
            <w:proofErr w:type="spellEnd"/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, треугольников, уголков, спичек) в исходной конструкции.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Составлять фигуры из частей. Определять место заданной детали в конструкции.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Выявлять закономерности в расположении деталей; составлять детали в соответствии с заданным контуром конструкции.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(промежуточный, итоговый) результат с заданным условием.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Объяснять выбор деталей или способа действия при заданном условии.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предложенные возможные варианты верного решения.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Моделировать объёмные фигуры из различных материалов (проволока, пластилин и др.) и из развёрток.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tabs>
                <w:tab w:val="left" w:pos="263"/>
              </w:tabs>
              <w:ind w:left="121" w:hanging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Осуществлять развернутые действия контроля и самоконтроля: сравнивать построенную конструкцию с образцом.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Объяснять (обосновывать) выполняемые и выполненные действия.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Воспроизводить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результат с заданным условием.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предложенные варианты решения задачи, выбирать из них верные. </w:t>
            </w:r>
          </w:p>
          <w:p w:rsidR="000E4272" w:rsidRPr="000E4272" w:rsidRDefault="000E4272" w:rsidP="000E4272">
            <w:pPr>
              <w:ind w:left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  <w:p w:rsidR="004B4F92" w:rsidRPr="003A798C" w:rsidRDefault="004B4F92" w:rsidP="000E4272">
            <w:pPr>
              <w:jc w:val="both"/>
              <w:rPr>
                <w:rFonts w:eastAsia="Calibri"/>
                <w:color w:val="444444"/>
                <w:shd w:val="clear" w:color="auto" w:fill="FFFFFF"/>
              </w:rPr>
            </w:pPr>
          </w:p>
        </w:tc>
        <w:tc>
          <w:tcPr>
            <w:tcW w:w="3697" w:type="dxa"/>
          </w:tcPr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Конструировать последовательность «шагов»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(алгоритм)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Объяснять (обосновывать) выполняемые и выполненные действия.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Воспроизводить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результат с заданным условием.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предложенные варианты решения задачи, выбирать из них верные.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Выбрать наиболее эффективный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Оценивать предъявленное готовое решение задачи (верно, неверно).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Участвовать в учебном диалоге, оценивать процесс поиска и результат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Конструировать несложные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Ориентироваться в понятиях «влево», «вправо», «вверх», «вниз».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Проводить линии по заданному маршруту (алгоритму).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Объяснять (обосновывать) выполняемые и выполненные действия.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Воспроизводить способ решения задачи.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результат с заданным условием.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32" w:hanging="13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Анализировать предложенные варианты решения задачи, выбирать из них верные.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 xml:space="preserve">Участвовать в обсуждении проблемных вопросов, высказывать собственное мнение и аргументировать его.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Выполнять пробное учебное действие, фиксировать индивидуальное затруднение в пробном действии.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Аргументировать свою позицию в коммуникации, учитывать разные мнения, использовать критерии для обоснования своего суждения. </w:t>
            </w:r>
          </w:p>
          <w:p w:rsidR="000E4272" w:rsidRPr="000E4272" w:rsidRDefault="000E4272" w:rsidP="000E4272">
            <w:pPr>
              <w:numPr>
                <w:ilvl w:val="0"/>
                <w:numId w:val="15"/>
              </w:numPr>
              <w:ind w:left="142" w:hanging="142"/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Сопоставлять полученный результат с заданным условием. </w:t>
            </w:r>
          </w:p>
          <w:p w:rsidR="000E4272" w:rsidRPr="000E4272" w:rsidRDefault="000E4272" w:rsidP="000E4272">
            <w:pPr>
              <w:ind w:left="121"/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  <w:p w:rsidR="004B4F92" w:rsidRPr="004B4F92" w:rsidRDefault="004B4F92" w:rsidP="000E4272">
            <w:pPr>
              <w:ind w:left="251"/>
              <w:jc w:val="both"/>
              <w:rPr>
                <w:rFonts w:eastAsia="SimSun"/>
                <w:b/>
              </w:rPr>
            </w:pPr>
          </w:p>
        </w:tc>
      </w:tr>
      <w:tr w:rsidR="003A798C" w:rsidRPr="004B4F92" w:rsidTr="000A64F8">
        <w:trPr>
          <w:trHeight w:val="278"/>
        </w:trPr>
        <w:tc>
          <w:tcPr>
            <w:tcW w:w="14786" w:type="dxa"/>
            <w:gridSpan w:val="4"/>
          </w:tcPr>
          <w:p w:rsidR="003A798C" w:rsidRPr="003A798C" w:rsidRDefault="003A798C" w:rsidP="003A798C">
            <w:pPr>
              <w:ind w:left="251"/>
              <w:jc w:val="center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A798C">
              <w:rPr>
                <w:b/>
              </w:rPr>
              <w:lastRenderedPageBreak/>
              <w:t>Предметные результаты</w:t>
            </w:r>
          </w:p>
        </w:tc>
      </w:tr>
      <w:tr w:rsidR="003A798C" w:rsidRPr="004B4F92" w:rsidTr="004B4F92">
        <w:trPr>
          <w:trHeight w:val="278"/>
        </w:trPr>
        <w:tc>
          <w:tcPr>
            <w:tcW w:w="3696" w:type="dxa"/>
          </w:tcPr>
          <w:p w:rsidR="000E4272" w:rsidRPr="000E4272" w:rsidRDefault="000E4272" w:rsidP="000E4272">
            <w:pPr>
              <w:jc w:val="both"/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</w:t>
            </w:r>
            <w:proofErr w:type="gramStart"/>
            <w:r w:rsidRPr="000E4272">
              <w:t>понимать</w:t>
            </w:r>
            <w:proofErr w:type="gramEnd"/>
            <w:r w:rsidRPr="000E4272">
              <w:t xml:space="preserve"> как люди учились считать;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 из истории линейки, нуля, математических знаков;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 работать с пословицами, в которых встречаются числа;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 выполнять интересные приёмы устного счёта.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находить суммы ряда чисел;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решать задачи, связанные с нумерацией, на сообразительность, задачи-шутки, задачи со спичками;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разгадывать числовые головоломки и математические ребусы;</w:t>
            </w:r>
          </w:p>
          <w:p w:rsidR="003A798C" w:rsidRPr="004B4F9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- находить в окружающем мире предметы, дающие 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>представление об изученных геометрических фигурах.</w:t>
            </w:r>
          </w:p>
        </w:tc>
        <w:tc>
          <w:tcPr>
            <w:tcW w:w="3696" w:type="dxa"/>
          </w:tcPr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>- понимать  нумерацию древних римлян;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-некоторые сведения из истории счёта и десятичной системы счисления;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-выделять  простейшие математические софизмы;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пользоваться сведениями  из «Книги рекордов Гиннесса»;</w:t>
            </w:r>
          </w:p>
          <w:p w:rsidR="003A798C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понимать некоторые секреты математических фокусов</w:t>
            </w:r>
            <w:r>
              <w:rPr>
                <w:rFonts w:eastAsia="Calibri"/>
                <w:color w:val="170E02"/>
                <w:shd w:val="clear" w:color="auto" w:fill="FFFFFF"/>
              </w:rPr>
              <w:t>;</w:t>
            </w:r>
          </w:p>
          <w:p w:rsidR="000E4272" w:rsidRPr="000E4272" w:rsidRDefault="005352F7" w:rsidP="000E4272">
            <w:pPr>
              <w:contextualSpacing/>
              <w:jc w:val="both"/>
            </w:pPr>
            <w:r>
              <w:t>-</w:t>
            </w:r>
            <w:r w:rsidR="000E4272" w:rsidRPr="000E4272">
              <w:t>использовать интересные приёмы устного счёта;</w:t>
            </w:r>
          </w:p>
          <w:p w:rsidR="000E4272" w:rsidRPr="000E4272" w:rsidRDefault="005352F7" w:rsidP="000E4272">
            <w:pPr>
              <w:contextualSpacing/>
              <w:jc w:val="both"/>
            </w:pPr>
            <w:r>
              <w:t>-</w:t>
            </w:r>
            <w:r w:rsidR="000E4272" w:rsidRPr="000E4272">
              <w:t>применять приёмы, упрощающие сложение и вычитание;</w:t>
            </w:r>
          </w:p>
          <w:p w:rsidR="000E4272" w:rsidRPr="000E4272" w:rsidRDefault="000E4272" w:rsidP="000E4272">
            <w:pPr>
              <w:contextualSpacing/>
              <w:jc w:val="both"/>
            </w:pPr>
            <w:r w:rsidRPr="000E4272">
              <w:t xml:space="preserve">-разгадывать и составлять простые математические ребусы, </w:t>
            </w:r>
            <w:r w:rsidRPr="000E4272">
              <w:lastRenderedPageBreak/>
              <w:t>магические квадраты;</w:t>
            </w:r>
          </w:p>
          <w:p w:rsidR="000E4272" w:rsidRPr="000E4272" w:rsidRDefault="000E4272" w:rsidP="000E4272">
            <w:pPr>
              <w:contextualSpacing/>
              <w:jc w:val="both"/>
            </w:pPr>
            <w:r w:rsidRPr="000E4272">
              <w:t>-решать задачи на сооб</w:t>
            </w:r>
            <w:r>
              <w:t xml:space="preserve">разительность, комбинаторные, с </w:t>
            </w:r>
            <w:r w:rsidRPr="000E4272">
              <w:t>геометрическим содержанием, задачи-смекалки;</w:t>
            </w:r>
          </w:p>
          <w:p w:rsidR="000E4272" w:rsidRPr="000E4272" w:rsidRDefault="000E4272" w:rsidP="000E4272">
            <w:pPr>
              <w:contextualSpacing/>
              <w:jc w:val="both"/>
            </w:pPr>
            <w:r w:rsidRPr="000E4272">
              <w:t>- находить периметр и площадь составных фигур.</w:t>
            </w:r>
          </w:p>
          <w:p w:rsidR="000E4272" w:rsidRPr="004B4F9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3697" w:type="dxa"/>
          </w:tcPr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lastRenderedPageBreak/>
              <w:t>-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t>различать имена и высказывания великих математиков;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 работать с  числами – великанами;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пользоваться  алгоритмами составления и разгадывания математических ребусов;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понимать «секреты» н</w:t>
            </w:r>
            <w:r>
              <w:rPr>
                <w:rFonts w:eastAsia="Calibri"/>
                <w:color w:val="170E02"/>
                <w:shd w:val="clear" w:color="auto" w:fill="FFFFFF"/>
              </w:rPr>
              <w:t>екоторых математических фокусов;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 решать нестандартные, олимпиадные и старинные задачи;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 xml:space="preserve">- использовать особые случаи быстрого умножения на </w:t>
            </w:r>
            <w:r w:rsidRPr="000E4272">
              <w:lastRenderedPageBreak/>
              <w:t xml:space="preserve">практике; </w:t>
            </w:r>
          </w:p>
          <w:p w:rsidR="000E4272" w:rsidRPr="000E4272" w:rsidRDefault="000E4272" w:rsidP="000E4272">
            <w:pPr>
              <w:ind w:left="34"/>
              <w:contextualSpacing/>
              <w:jc w:val="both"/>
            </w:pPr>
            <w:r w:rsidRPr="000E4272">
              <w:t>- находить периметр,  площадь и объём окружающих предметов;</w:t>
            </w:r>
          </w:p>
          <w:p w:rsidR="000E4272" w:rsidRPr="000E4272" w:rsidRDefault="000E4272" w:rsidP="000E4272">
            <w:pPr>
              <w:widowControl w:val="0"/>
              <w:suppressAutoHyphens/>
              <w:spacing w:before="28" w:after="28"/>
              <w:ind w:left="34"/>
              <w:jc w:val="both"/>
              <w:rPr>
                <w:rFonts w:eastAsia="Calibri"/>
                <w:kern w:val="1"/>
                <w:lang w:eastAsia="en-US" w:bidi="hi-IN"/>
              </w:rPr>
            </w:pPr>
            <w:r w:rsidRPr="000E4272">
              <w:rPr>
                <w:rFonts w:ascii="Tahoma" w:eastAsia="WenQuanYi Micro Hei" w:hAnsi="Tahoma" w:cs="Tahoma"/>
                <w:kern w:val="1"/>
                <w:lang w:eastAsia="zh-CN" w:bidi="hi-IN"/>
              </w:rPr>
              <w:t xml:space="preserve">- </w:t>
            </w:r>
            <w:r w:rsidRPr="000E4272">
              <w:rPr>
                <w:rFonts w:eastAsia="WenQuanYi Micro Hei" w:cs="Tahoma"/>
                <w:kern w:val="1"/>
                <w:lang w:eastAsia="zh-CN" w:bidi="hi-IN"/>
              </w:rPr>
              <w:t>разгадывать и составлять математические ребусы, головоломки, фокусы.</w:t>
            </w:r>
          </w:p>
          <w:p w:rsidR="003A798C" w:rsidRPr="004B4F92" w:rsidRDefault="003A798C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  <w:tc>
          <w:tcPr>
            <w:tcW w:w="3697" w:type="dxa"/>
          </w:tcPr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lastRenderedPageBreak/>
              <w:t>- проводить  вычислительные операции площадей и объёма фигур</w:t>
            </w:r>
          </w:p>
          <w:p w:rsidR="000E4272" w:rsidRP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конструировать предметы из геометрических фигур.</w:t>
            </w:r>
          </w:p>
          <w:p w:rsidR="000E427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 w:rsidRPr="000E4272">
              <w:rPr>
                <w:rFonts w:eastAsia="Calibri"/>
                <w:color w:val="170E02"/>
                <w:shd w:val="clear" w:color="auto" w:fill="FFFFFF"/>
              </w:rPr>
              <w:t>- разгадывать и составлять простые математические ребусы, магические квадраты;</w:t>
            </w:r>
          </w:p>
          <w:p w:rsidR="003A798C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  <w:r>
              <w:rPr>
                <w:rFonts w:eastAsia="Calibri"/>
                <w:color w:val="170E02"/>
                <w:shd w:val="clear" w:color="auto" w:fill="FFFFFF"/>
              </w:rPr>
              <w:t>-</w:t>
            </w:r>
            <w:r w:rsidRPr="000E4272">
              <w:rPr>
                <w:rFonts w:eastAsia="Calibri"/>
                <w:color w:val="170E02"/>
                <w:shd w:val="clear" w:color="auto" w:fill="FFFFFF"/>
              </w:rPr>
              <w:t xml:space="preserve">применять приёмы, </w:t>
            </w:r>
            <w:r>
              <w:rPr>
                <w:rFonts w:eastAsia="Calibri"/>
                <w:color w:val="170E02"/>
                <w:shd w:val="clear" w:color="auto" w:fill="FFFFFF"/>
              </w:rPr>
              <w:t>упрощающие сложение и вычитание;</w:t>
            </w:r>
          </w:p>
          <w:p w:rsidR="000E4272" w:rsidRPr="000E4272" w:rsidRDefault="000E4272" w:rsidP="000E4272">
            <w:r>
              <w:t>-</w:t>
            </w:r>
            <w:r w:rsidRPr="000E4272">
              <w:t>выполнять упражнения с чертежей на нелинованной бумаге.</w:t>
            </w:r>
          </w:p>
          <w:p w:rsidR="000E4272" w:rsidRPr="000E4272" w:rsidRDefault="000E4272" w:rsidP="000E4272">
            <w:r w:rsidRPr="000E4272">
              <w:t>- решать задачи на противоречия.</w:t>
            </w:r>
          </w:p>
          <w:p w:rsidR="000E4272" w:rsidRPr="000E4272" w:rsidRDefault="000E4272" w:rsidP="000E4272">
            <w:r w:rsidRPr="000E4272">
              <w:t xml:space="preserve">- </w:t>
            </w:r>
            <w:proofErr w:type="gramStart"/>
            <w:r w:rsidRPr="000E4272">
              <w:t>анализировать  проблемные</w:t>
            </w:r>
            <w:proofErr w:type="gramEnd"/>
            <w:r w:rsidRPr="000E4272">
              <w:t xml:space="preserve"> ситуаций во многоходовых задачах.</w:t>
            </w:r>
          </w:p>
          <w:p w:rsidR="000E4272" w:rsidRPr="000E4272" w:rsidRDefault="000E4272" w:rsidP="000E4272">
            <w:r w:rsidRPr="000E4272">
              <w:lastRenderedPageBreak/>
              <w:t>- работать над проектами</w:t>
            </w:r>
          </w:p>
          <w:p w:rsidR="000E4272" w:rsidRPr="004B4F92" w:rsidRDefault="000E4272" w:rsidP="000E4272">
            <w:pPr>
              <w:jc w:val="both"/>
              <w:rPr>
                <w:rFonts w:eastAsia="Calibri"/>
                <w:color w:val="170E02"/>
                <w:shd w:val="clear" w:color="auto" w:fill="FFFFFF"/>
              </w:rPr>
            </w:pPr>
          </w:p>
        </w:tc>
      </w:tr>
    </w:tbl>
    <w:p w:rsidR="00375052" w:rsidRPr="00C009C5" w:rsidRDefault="00375052" w:rsidP="00C009C5">
      <w:pPr>
        <w:rPr>
          <w:rFonts w:eastAsia="Calibri"/>
          <w:color w:val="170E02"/>
          <w:shd w:val="clear" w:color="auto" w:fill="FFFFFF"/>
        </w:rPr>
        <w:sectPr w:rsidR="00375052" w:rsidRPr="00C009C5" w:rsidSect="004B4F9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75052" w:rsidRPr="00422DF2" w:rsidRDefault="00422DF2" w:rsidP="00422DF2">
      <w:pPr>
        <w:jc w:val="center"/>
        <w:rPr>
          <w:b/>
        </w:rPr>
      </w:pPr>
      <w:r>
        <w:rPr>
          <w:b/>
        </w:rPr>
        <w:lastRenderedPageBreak/>
        <w:t>3.</w:t>
      </w:r>
      <w:r w:rsidR="00375052" w:rsidRPr="00422DF2">
        <w:rPr>
          <w:b/>
        </w:rPr>
        <w:t>Тематическое планирование</w:t>
      </w:r>
    </w:p>
    <w:p w:rsidR="008F2394" w:rsidRPr="008F2394" w:rsidRDefault="008F2394" w:rsidP="008F2394">
      <w:pPr>
        <w:ind w:left="360"/>
        <w:rPr>
          <w:b/>
        </w:rPr>
      </w:pPr>
    </w:p>
    <w:p w:rsidR="008F2394" w:rsidRPr="008F2394" w:rsidRDefault="008F2394" w:rsidP="008F239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8F2394">
        <w:rPr>
          <w:rFonts w:eastAsiaTheme="minorHAnsi"/>
          <w:color w:val="000000"/>
          <w:lang w:eastAsia="en-US"/>
        </w:rPr>
        <w:t xml:space="preserve">Программа курса внеурочной деятельности разработана </w:t>
      </w:r>
      <w:proofErr w:type="gramStart"/>
      <w:r w:rsidRPr="008F2394">
        <w:rPr>
          <w:rFonts w:eastAsiaTheme="minorHAnsi"/>
          <w:color w:val="000000"/>
          <w:lang w:eastAsia="en-US"/>
        </w:rPr>
        <w:t>с  учётом</w:t>
      </w:r>
      <w:proofErr w:type="gramEnd"/>
      <w:r w:rsidRPr="008F2394">
        <w:rPr>
          <w:rFonts w:eastAsiaTheme="minorHAnsi"/>
          <w:color w:val="000000"/>
          <w:lang w:eastAsia="en-US"/>
        </w:rPr>
        <w:t xml:space="preserve"> программы воспитания МБОУ «Гимназия» уровня НОО. Это позволяет на практике соединить обучающую </w:t>
      </w:r>
      <w:proofErr w:type="gramStart"/>
      <w:r w:rsidRPr="008F2394">
        <w:rPr>
          <w:rFonts w:eastAsiaTheme="minorHAnsi"/>
          <w:color w:val="000000"/>
          <w:lang w:eastAsia="en-US"/>
        </w:rPr>
        <w:t>и  воспитательную</w:t>
      </w:r>
      <w:bookmarkStart w:id="0" w:name="_GoBack"/>
      <w:bookmarkEnd w:id="0"/>
      <w:proofErr w:type="gramEnd"/>
      <w:r w:rsidRPr="008F2394">
        <w:rPr>
          <w:rFonts w:eastAsiaTheme="minorHAnsi"/>
          <w:color w:val="000000"/>
          <w:lang w:eastAsia="en-US"/>
        </w:rPr>
        <w:t xml:space="preserve"> деятельность педагога, ориентировать её не только на интеллектуальное, но и на нравственное, социальное развитие ребёнка. Что проявляется: в выделении в цели программы ценностных </w:t>
      </w:r>
      <w:proofErr w:type="gramStart"/>
      <w:r w:rsidRPr="008F2394">
        <w:rPr>
          <w:rFonts w:eastAsiaTheme="minorHAnsi"/>
          <w:color w:val="000000"/>
          <w:lang w:eastAsia="en-US"/>
        </w:rPr>
        <w:t>приоритетов;  в</w:t>
      </w:r>
      <w:proofErr w:type="gramEnd"/>
      <w:r w:rsidRPr="008F2394">
        <w:rPr>
          <w:rFonts w:eastAsiaTheme="minorHAnsi"/>
          <w:color w:val="000000"/>
          <w:lang w:eastAsia="en-US"/>
        </w:rPr>
        <w:t xml:space="preserve"> приоритете личностных результатов реализации программы внеурочной деятельности, нашедших своё отражение и  конкретизацию в  программе воспитания; в интерактивных формах занятий для обучающихся, обеспечивающих их </w:t>
      </w:r>
      <w:proofErr w:type="spellStart"/>
      <w:r w:rsidRPr="008F2394">
        <w:rPr>
          <w:rFonts w:eastAsiaTheme="minorHAnsi"/>
          <w:color w:val="000000"/>
          <w:lang w:eastAsia="en-US"/>
        </w:rPr>
        <w:t>вовлечённость</w:t>
      </w:r>
      <w:proofErr w:type="spellEnd"/>
      <w:r w:rsidRPr="008F2394">
        <w:rPr>
          <w:rFonts w:eastAsiaTheme="minorHAnsi"/>
          <w:color w:val="000000"/>
          <w:lang w:eastAsia="en-US"/>
        </w:rPr>
        <w:t xml:space="preserve"> в совместную с педагогом и сверстниками деятельность.</w:t>
      </w:r>
    </w:p>
    <w:p w:rsidR="008F2394" w:rsidRPr="008F2394" w:rsidRDefault="008F2394" w:rsidP="00422DF2">
      <w:pPr>
        <w:widowControl w:val="0"/>
        <w:tabs>
          <w:tab w:val="left" w:pos="650"/>
        </w:tabs>
        <w:autoSpaceDE w:val="0"/>
        <w:autoSpaceDN w:val="0"/>
        <w:spacing w:before="2" w:line="293" w:lineRule="exact"/>
        <w:jc w:val="both"/>
        <w:rPr>
          <w:b/>
        </w:rPr>
      </w:pPr>
      <w:r>
        <w:rPr>
          <w:rFonts w:eastAsiaTheme="minorHAnsi"/>
          <w:color w:val="000000"/>
        </w:rPr>
        <w:tab/>
      </w:r>
      <w:r w:rsidRPr="008F2394">
        <w:rPr>
          <w:rFonts w:eastAsiaTheme="minorHAnsi"/>
          <w:color w:val="000000"/>
        </w:rPr>
        <w:t xml:space="preserve">В данном курсе: приобретать первоначальный опыт деятельности ориентированного на </w:t>
      </w:r>
      <w:r w:rsidR="00422DF2">
        <w:rPr>
          <w:rFonts w:eastAsiaTheme="minorHAnsi"/>
          <w:color w:val="000000"/>
        </w:rPr>
        <w:t xml:space="preserve">приобретение </w:t>
      </w:r>
      <w:r w:rsidR="00422DF2" w:rsidRPr="00422DF2">
        <w:rPr>
          <w:szCs w:val="22"/>
          <w:lang w:eastAsia="en-US"/>
        </w:rPr>
        <w:t>ценности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научного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познания,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ориентированного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на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воспитание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стремления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к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познанию себя и других людей, природы и общества, к получению знаний, качественного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образования</w:t>
      </w:r>
      <w:r w:rsidR="00422DF2" w:rsidRPr="00422DF2">
        <w:rPr>
          <w:spacing w:val="-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с учётом личностных</w:t>
      </w:r>
      <w:r w:rsidR="00422DF2" w:rsidRPr="00422DF2">
        <w:rPr>
          <w:spacing w:val="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интересов</w:t>
      </w:r>
      <w:r w:rsidR="00422DF2" w:rsidRPr="00422DF2">
        <w:rPr>
          <w:spacing w:val="-1"/>
          <w:szCs w:val="22"/>
          <w:lang w:eastAsia="en-US"/>
        </w:rPr>
        <w:t xml:space="preserve"> </w:t>
      </w:r>
      <w:r w:rsidR="00422DF2" w:rsidRPr="00422DF2">
        <w:rPr>
          <w:szCs w:val="22"/>
          <w:lang w:eastAsia="en-US"/>
        </w:rPr>
        <w:t>и общественных потребностей</w:t>
      </w:r>
    </w:p>
    <w:p w:rsidR="00375052" w:rsidRPr="00375052" w:rsidRDefault="00375052" w:rsidP="00422DF2">
      <w:pPr>
        <w:ind w:left="708" w:firstLine="708"/>
      </w:pPr>
      <w:r w:rsidRPr="00375052">
        <w:t>Сод</w:t>
      </w:r>
      <w:r>
        <w:t>ержание программы представлено 3</w:t>
      </w:r>
      <w:r w:rsidRPr="00375052">
        <w:t xml:space="preserve"> сквозными модулями, каждый из </w:t>
      </w:r>
      <w:proofErr w:type="gramStart"/>
      <w:r w:rsidRPr="00375052">
        <w:t xml:space="preserve">которых </w:t>
      </w:r>
      <w:r>
        <w:t xml:space="preserve"> </w:t>
      </w:r>
      <w:r w:rsidRPr="00375052">
        <w:t>представлен</w:t>
      </w:r>
      <w:proofErr w:type="gramEnd"/>
      <w:r w:rsidRPr="00375052">
        <w:t xml:space="preserve"> в разных классах на разном тематическом</w:t>
      </w:r>
      <w:r>
        <w:t xml:space="preserve"> </w:t>
      </w:r>
      <w:r w:rsidRPr="00375052">
        <w:t>содержании:</w:t>
      </w:r>
    </w:p>
    <w:p w:rsidR="00375052" w:rsidRDefault="00375052" w:rsidP="004B4F92">
      <w:pPr>
        <w:pStyle w:val="a3"/>
        <w:rPr>
          <w:rFonts w:eastAsia="Calibri"/>
          <w:color w:val="170E02"/>
          <w:shd w:val="clear" w:color="auto" w:fill="FFFFFF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1916"/>
        <w:gridCol w:w="4599"/>
        <w:gridCol w:w="7087"/>
      </w:tblGrid>
      <w:tr w:rsidR="0053797A" w:rsidRPr="00375052" w:rsidTr="00251CA6">
        <w:trPr>
          <w:trHeight w:val="458"/>
        </w:trPr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/>
              </w:rPr>
            </w:pPr>
            <w:r w:rsidRPr="003750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6" w:type="dxa"/>
          </w:tcPr>
          <w:p w:rsidR="0053797A" w:rsidRPr="00375052" w:rsidRDefault="0053797A" w:rsidP="00422DF2">
            <w:pPr>
              <w:jc w:val="center"/>
              <w:rPr>
                <w:b/>
              </w:rPr>
            </w:pPr>
            <w:r w:rsidRPr="00375052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jc w:val="center"/>
              <w:rPr>
                <w:b/>
              </w:rPr>
            </w:pPr>
            <w:r w:rsidRPr="00375052">
              <w:rPr>
                <w:b/>
                <w:sz w:val="22"/>
                <w:szCs w:val="22"/>
              </w:rPr>
              <w:t>Общее кол-во часов</w:t>
            </w:r>
          </w:p>
        </w:tc>
        <w:tc>
          <w:tcPr>
            <w:tcW w:w="7087" w:type="dxa"/>
          </w:tcPr>
          <w:p w:rsidR="0053797A" w:rsidRPr="001272D2" w:rsidRDefault="0053797A" w:rsidP="00422DF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Cs/>
                <w:color w:val="000000"/>
                <w:lang w:eastAsia="en-US"/>
              </w:rPr>
              <w:t>ЦОР/ЭОР</w:t>
            </w:r>
          </w:p>
        </w:tc>
      </w:tr>
      <w:tr w:rsidR="0053797A" w:rsidRPr="00375052" w:rsidTr="00251CA6"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jc w:val="center"/>
            </w:pPr>
            <w:r>
              <w:rPr>
                <w:rFonts w:eastAsia="SimSun"/>
                <w:bCs/>
                <w:sz w:val="22"/>
                <w:szCs w:val="22"/>
              </w:rPr>
              <w:t xml:space="preserve"> 1 класс </w:t>
            </w:r>
          </w:p>
        </w:tc>
        <w:tc>
          <w:tcPr>
            <w:tcW w:w="7087" w:type="dxa"/>
          </w:tcPr>
          <w:p w:rsidR="0053797A" w:rsidRDefault="0053797A" w:rsidP="00422DF2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53797A" w:rsidRPr="00615C15" w:rsidRDefault="0053797A" w:rsidP="00422DF2">
            <w:r w:rsidRPr="00615C15">
              <w:t>Числа. Арифметические действия. Величины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D750AB" w:rsidRDefault="0053797A" w:rsidP="00422DF2">
            <w:pPr>
              <w:jc w:val="center"/>
            </w:pPr>
            <w:r w:rsidRPr="00D750AB">
              <w:t>14</w:t>
            </w:r>
          </w:p>
        </w:tc>
        <w:tc>
          <w:tcPr>
            <w:tcW w:w="708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0"/>
            </w:tblGrid>
            <w:tr w:rsidR="0053797A" w:rsidRPr="00B36B05" w:rsidTr="00251CA6">
              <w:trPr>
                <w:trHeight w:val="1908"/>
              </w:trPr>
              <w:tc>
                <w:tcPr>
                  <w:tcW w:w="6840" w:type="dxa"/>
                </w:tcPr>
                <w:p w:rsidR="0053797A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Детские электронные презентации и клипы </w:t>
                  </w:r>
                  <w:hyperlink r:id="rId8" w:history="1">
                    <w:r w:rsidRPr="00995522">
                      <w:rPr>
                        <w:rStyle w:val="a7"/>
                        <w:rFonts w:eastAsiaTheme="minorHAnsi"/>
                        <w:sz w:val="22"/>
                        <w:szCs w:val="22"/>
                        <w:lang w:eastAsia="en-US"/>
                      </w:rPr>
                      <w:t>http://viki.rdf.ru/</w:t>
                    </w:r>
                  </w:hyperlink>
                </w:p>
                <w:p w:rsidR="0053797A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Библиотека материалов для начальной школы </w:t>
                  </w:r>
                  <w:hyperlink r:id="rId9" w:history="1">
                    <w:r w:rsidRPr="00995522">
                      <w:rPr>
                        <w:rStyle w:val="a7"/>
                        <w:rFonts w:eastAsiaTheme="minorHAnsi"/>
                        <w:sz w:val="22"/>
                        <w:szCs w:val="22"/>
                        <w:lang w:eastAsia="en-US"/>
                      </w:rPr>
                      <w:t>http://www.nachalka.com/biblioteka</w:t>
                    </w:r>
                  </w:hyperlink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53797A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«Единая коллекция цифровых образовательных ресурсов» - </w:t>
                  </w:r>
                  <w:hyperlink r:id="rId10" w:history="1">
                    <w:r w:rsidRPr="00995522">
                      <w:rPr>
                        <w:rStyle w:val="a7"/>
                        <w:rFonts w:eastAsiaTheme="minorHAnsi"/>
                        <w:sz w:val="22"/>
                        <w:szCs w:val="22"/>
                        <w:lang w:eastAsia="en-US"/>
                      </w:rPr>
                      <w:t>http://school-collektion.edu/ru</w:t>
                    </w:r>
                  </w:hyperlink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53797A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Каталог образовательных ресурсов сети «Интернет» </w:t>
                  </w:r>
                  <w:hyperlink r:id="rId11" w:history="1">
                    <w:r w:rsidRPr="00995522">
                      <w:rPr>
                        <w:rStyle w:val="a7"/>
                        <w:rFonts w:eastAsiaTheme="minorHAnsi"/>
                        <w:sz w:val="22"/>
                        <w:szCs w:val="22"/>
                        <w:lang w:eastAsia="en-US"/>
                      </w:rPr>
                      <w:t>http://catalog.iot.ru</w:t>
                    </w:r>
                  </w:hyperlink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53797A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36B0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Библиотека материалов для начальной школы </w:t>
                  </w:r>
                  <w:hyperlink r:id="rId12" w:history="1">
                    <w:r w:rsidRPr="00995522">
                      <w:rPr>
                        <w:rStyle w:val="a7"/>
                        <w:rFonts w:eastAsiaTheme="minorHAnsi"/>
                        <w:sz w:val="22"/>
                        <w:szCs w:val="22"/>
                        <w:lang w:eastAsia="en-US"/>
                      </w:rPr>
                      <w:t>http://www.nachalka.com/biblioteka</w:t>
                    </w:r>
                  </w:hyperlink>
                </w:p>
                <w:p w:rsidR="0053797A" w:rsidRPr="00B36B05" w:rsidRDefault="0053797A" w:rsidP="00422DF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3797A" w:rsidRPr="00615C15" w:rsidRDefault="0053797A" w:rsidP="00422DF2">
            <w:r w:rsidRPr="00615C15">
              <w:t>Мир занимательных задач</w:t>
            </w:r>
          </w:p>
        </w:tc>
        <w:tc>
          <w:tcPr>
            <w:tcW w:w="4599" w:type="dxa"/>
          </w:tcPr>
          <w:p w:rsidR="0053797A" w:rsidRPr="00D750AB" w:rsidRDefault="0053797A" w:rsidP="00422DF2">
            <w:pPr>
              <w:jc w:val="center"/>
            </w:pPr>
            <w:r w:rsidRPr="00D750AB">
              <w:t>6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53797A" w:rsidRDefault="0053797A" w:rsidP="00422DF2">
            <w:r w:rsidRPr="00615C15">
              <w:t>Геометрическая мозаика</w:t>
            </w:r>
          </w:p>
        </w:tc>
        <w:tc>
          <w:tcPr>
            <w:tcW w:w="4599" w:type="dxa"/>
          </w:tcPr>
          <w:p w:rsidR="0053797A" w:rsidRDefault="0053797A" w:rsidP="00422DF2">
            <w:pPr>
              <w:jc w:val="center"/>
            </w:pPr>
            <w:r w:rsidRPr="00D750AB">
              <w:t>13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</w:rPr>
            </w:pPr>
            <w:r w:rsidRPr="00375052">
              <w:rPr>
                <w:rFonts w:eastAsia="SimSun"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33</w:t>
            </w:r>
          </w:p>
        </w:tc>
        <w:tc>
          <w:tcPr>
            <w:tcW w:w="7087" w:type="dxa"/>
          </w:tcPr>
          <w:p w:rsidR="0053797A" w:rsidRPr="00375052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jc w:val="center"/>
            </w:pPr>
            <w:r>
              <w:rPr>
                <w:rFonts w:eastAsia="SimSun"/>
                <w:bCs/>
                <w:sz w:val="22"/>
                <w:szCs w:val="22"/>
              </w:rPr>
              <w:t xml:space="preserve">2 класс </w:t>
            </w:r>
          </w:p>
        </w:tc>
        <w:tc>
          <w:tcPr>
            <w:tcW w:w="7087" w:type="dxa"/>
          </w:tcPr>
          <w:p w:rsidR="0053797A" w:rsidRDefault="0053797A" w:rsidP="00422DF2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53797A" w:rsidRPr="00900C9F" w:rsidRDefault="0053797A" w:rsidP="00422DF2">
            <w:r w:rsidRPr="00900C9F">
              <w:t>Числа. Арифметические действия. Величины</w:t>
            </w:r>
          </w:p>
        </w:tc>
        <w:tc>
          <w:tcPr>
            <w:tcW w:w="4599" w:type="dxa"/>
          </w:tcPr>
          <w:p w:rsidR="0053797A" w:rsidRPr="00545A34" w:rsidRDefault="0053797A" w:rsidP="00422DF2">
            <w:pPr>
              <w:jc w:val="center"/>
            </w:pPr>
            <w:r w:rsidRPr="00545A34">
              <w:t>12</w:t>
            </w:r>
          </w:p>
        </w:tc>
        <w:tc>
          <w:tcPr>
            <w:tcW w:w="7087" w:type="dxa"/>
            <w:vMerge w:val="restart"/>
          </w:tcPr>
          <w:p w:rsidR="0053797A" w:rsidRDefault="0053797A" w:rsidP="00422DF2">
            <w:r w:rsidRPr="00B36B05">
              <w:t xml:space="preserve">Детские электронные презентации и клипы </w:t>
            </w:r>
          </w:p>
          <w:p w:rsidR="0053797A" w:rsidRDefault="0053797A" w:rsidP="00422DF2">
            <w:hyperlink r:id="rId13" w:history="1">
              <w:r w:rsidRPr="00995522">
                <w:rPr>
                  <w:rStyle w:val="a7"/>
                </w:rPr>
                <w:t>http://viki.rdf.ru/</w:t>
              </w:r>
            </w:hyperlink>
            <w:r w:rsidRPr="00B36B05">
              <w:t xml:space="preserve"> </w:t>
            </w:r>
          </w:p>
          <w:p w:rsidR="0053797A" w:rsidRDefault="0053797A" w:rsidP="00422DF2">
            <w:r w:rsidRPr="00B36B05">
              <w:t xml:space="preserve">Библиотека материалов для начальной школы </w:t>
            </w:r>
            <w:hyperlink r:id="rId14" w:history="1">
              <w:r w:rsidRPr="00995522">
                <w:rPr>
                  <w:rStyle w:val="a7"/>
                </w:rPr>
                <w:t>http://www.nachalka.com/biblioteka</w:t>
              </w:r>
            </w:hyperlink>
          </w:p>
          <w:p w:rsidR="0053797A" w:rsidRDefault="0053797A" w:rsidP="00422DF2">
            <w:r w:rsidRPr="00B36B05">
              <w:t xml:space="preserve"> «Единая коллекция цифровых образовательных ресурсов» - </w:t>
            </w:r>
            <w:hyperlink r:id="rId15" w:history="1">
              <w:r w:rsidRPr="00995522">
                <w:rPr>
                  <w:rStyle w:val="a7"/>
                </w:rPr>
                <w:t>http://school-collektion.edu/ru</w:t>
              </w:r>
            </w:hyperlink>
            <w:r w:rsidRPr="00B36B05">
              <w:t xml:space="preserve"> </w:t>
            </w:r>
          </w:p>
          <w:p w:rsidR="0053797A" w:rsidRDefault="0053797A" w:rsidP="00422DF2">
            <w:r w:rsidRPr="00B36B05">
              <w:t>Каталог образовательных ресурсов сети «Интернет»</w:t>
            </w:r>
          </w:p>
          <w:p w:rsidR="0053797A" w:rsidRDefault="0053797A" w:rsidP="00422DF2">
            <w:r w:rsidRPr="00B36B05">
              <w:t xml:space="preserve"> </w:t>
            </w:r>
            <w:hyperlink r:id="rId16" w:history="1">
              <w:r w:rsidRPr="00995522">
                <w:rPr>
                  <w:rStyle w:val="a7"/>
                </w:rPr>
                <w:t>http://catalog.iot.ru</w:t>
              </w:r>
            </w:hyperlink>
            <w:r w:rsidRPr="00B36B05">
              <w:t xml:space="preserve"> </w:t>
            </w:r>
          </w:p>
          <w:p w:rsidR="0053797A" w:rsidRDefault="0053797A" w:rsidP="00422DF2">
            <w:r w:rsidRPr="00B36B05">
              <w:lastRenderedPageBreak/>
              <w:t xml:space="preserve">Библиотека материалов для начальной школы </w:t>
            </w:r>
          </w:p>
          <w:p w:rsidR="0053797A" w:rsidRDefault="0053797A" w:rsidP="00422DF2">
            <w:hyperlink r:id="rId17" w:history="1">
              <w:r w:rsidRPr="00995522">
                <w:rPr>
                  <w:rStyle w:val="a7"/>
                </w:rPr>
                <w:t>http://www.nachalka.com/biblioteka</w:t>
              </w:r>
            </w:hyperlink>
          </w:p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3797A" w:rsidRPr="00900C9F" w:rsidRDefault="0053797A" w:rsidP="00422DF2">
            <w:r w:rsidRPr="00900C9F">
              <w:t>Мир занимательных задач</w:t>
            </w:r>
          </w:p>
        </w:tc>
        <w:tc>
          <w:tcPr>
            <w:tcW w:w="4599" w:type="dxa"/>
          </w:tcPr>
          <w:p w:rsidR="0053797A" w:rsidRPr="00545A34" w:rsidRDefault="0053797A" w:rsidP="00422DF2">
            <w:pPr>
              <w:jc w:val="center"/>
            </w:pPr>
            <w:r w:rsidRPr="00545A34">
              <w:t>10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53797A" w:rsidRDefault="0053797A" w:rsidP="00422DF2">
            <w:r w:rsidRPr="00900C9F">
              <w:t xml:space="preserve">Геометрическая </w:t>
            </w:r>
            <w:r w:rsidRPr="00900C9F">
              <w:lastRenderedPageBreak/>
              <w:t>мозаика</w:t>
            </w:r>
          </w:p>
        </w:tc>
        <w:tc>
          <w:tcPr>
            <w:tcW w:w="4599" w:type="dxa"/>
          </w:tcPr>
          <w:p w:rsidR="0053797A" w:rsidRDefault="0053797A" w:rsidP="00422DF2">
            <w:pPr>
              <w:jc w:val="center"/>
            </w:pPr>
            <w:r w:rsidRPr="00545A34">
              <w:lastRenderedPageBreak/>
              <w:t>12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</w:rPr>
            </w:pPr>
            <w:r w:rsidRPr="00375052">
              <w:rPr>
                <w:rFonts w:eastAsia="SimSun"/>
                <w:bCs/>
                <w:sz w:val="22"/>
                <w:szCs w:val="22"/>
              </w:rPr>
              <w:t>Итого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53797A" w:rsidRPr="00375052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jc w:val="center"/>
            </w:pPr>
            <w:r>
              <w:rPr>
                <w:rFonts w:eastAsia="SimSun"/>
                <w:bCs/>
                <w:sz w:val="22"/>
                <w:szCs w:val="22"/>
              </w:rPr>
              <w:t xml:space="preserve">3 класс </w:t>
            </w:r>
          </w:p>
        </w:tc>
        <w:tc>
          <w:tcPr>
            <w:tcW w:w="7087" w:type="dxa"/>
          </w:tcPr>
          <w:p w:rsidR="0053797A" w:rsidRDefault="0053797A" w:rsidP="00422DF2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53797A" w:rsidRPr="00092C5B" w:rsidRDefault="0053797A" w:rsidP="00422DF2">
            <w:r w:rsidRPr="00092C5B">
              <w:t>Числа. Арифметические действия. Величины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047BCA" w:rsidRDefault="0053797A" w:rsidP="00422DF2">
            <w:pPr>
              <w:jc w:val="center"/>
            </w:pPr>
            <w:r w:rsidRPr="00047BCA">
              <w:t>14</w:t>
            </w:r>
          </w:p>
        </w:tc>
        <w:tc>
          <w:tcPr>
            <w:tcW w:w="7087" w:type="dxa"/>
            <w:vMerge w:val="restart"/>
          </w:tcPr>
          <w:p w:rsidR="0053797A" w:rsidRDefault="0053797A" w:rsidP="00422DF2">
            <w:r w:rsidRPr="00B36B05">
              <w:t xml:space="preserve">Детские электронные презентации и клипы </w:t>
            </w:r>
          </w:p>
          <w:p w:rsidR="0053797A" w:rsidRDefault="0053797A" w:rsidP="00422DF2">
            <w:hyperlink r:id="rId18" w:history="1">
              <w:r w:rsidRPr="00995522">
                <w:rPr>
                  <w:rStyle w:val="a7"/>
                </w:rPr>
                <w:t>http://viki.rdf.ru/</w:t>
              </w:r>
            </w:hyperlink>
          </w:p>
          <w:p w:rsidR="0053797A" w:rsidRDefault="0053797A" w:rsidP="00422DF2">
            <w:r w:rsidRPr="00B36B05">
              <w:t xml:space="preserve"> Библиотека материалов для начальной школы </w:t>
            </w:r>
          </w:p>
          <w:p w:rsidR="0053797A" w:rsidRDefault="0053797A" w:rsidP="00422DF2"/>
          <w:p w:rsidR="0053797A" w:rsidRDefault="0053797A" w:rsidP="00422DF2">
            <w:r w:rsidRPr="00B36B05">
              <w:t xml:space="preserve">http://www.nachalka.com/biblioteka </w:t>
            </w:r>
          </w:p>
          <w:p w:rsidR="0053797A" w:rsidRDefault="0053797A" w:rsidP="00422DF2">
            <w:r w:rsidRPr="00B36B05">
              <w:t xml:space="preserve">«Единая коллекция цифровых образовательных ресурсов» - </w:t>
            </w:r>
            <w:hyperlink r:id="rId19" w:history="1">
              <w:r w:rsidRPr="00995522">
                <w:rPr>
                  <w:rStyle w:val="a7"/>
                </w:rPr>
                <w:t>http://school-collektion.edu/ru</w:t>
              </w:r>
            </w:hyperlink>
            <w:r w:rsidRPr="00B36B05">
              <w:t xml:space="preserve"> </w:t>
            </w:r>
          </w:p>
          <w:p w:rsidR="0053797A" w:rsidRDefault="0053797A" w:rsidP="00422DF2">
            <w:r w:rsidRPr="00B36B05">
              <w:t xml:space="preserve">Каталог образовательных ресурсов сети «Интернет» </w:t>
            </w:r>
          </w:p>
          <w:p w:rsidR="0053797A" w:rsidRDefault="0053797A" w:rsidP="00422DF2">
            <w:hyperlink r:id="rId20" w:history="1">
              <w:r w:rsidRPr="00995522">
                <w:rPr>
                  <w:rStyle w:val="a7"/>
                </w:rPr>
                <w:t>http://catalog.iot.ru</w:t>
              </w:r>
            </w:hyperlink>
            <w:r w:rsidRPr="00B36B05">
              <w:t xml:space="preserve"> </w:t>
            </w:r>
          </w:p>
          <w:p w:rsidR="0053797A" w:rsidRDefault="0053797A" w:rsidP="00422DF2">
            <w:r w:rsidRPr="00B36B05">
              <w:t xml:space="preserve">Библиотека материалов для начальной школы </w:t>
            </w:r>
          </w:p>
          <w:p w:rsidR="0053797A" w:rsidRDefault="0053797A" w:rsidP="00422DF2">
            <w:hyperlink r:id="rId21" w:history="1">
              <w:r w:rsidRPr="00995522">
                <w:rPr>
                  <w:rStyle w:val="a7"/>
                </w:rPr>
                <w:t>http://www.nachalka.com/biblioteka</w:t>
              </w:r>
            </w:hyperlink>
          </w:p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3797A" w:rsidRPr="00092C5B" w:rsidRDefault="0053797A" w:rsidP="00422DF2">
            <w:r w:rsidRPr="00092C5B">
              <w:t>Мир занимательных задач</w:t>
            </w:r>
          </w:p>
        </w:tc>
        <w:tc>
          <w:tcPr>
            <w:tcW w:w="4599" w:type="dxa"/>
          </w:tcPr>
          <w:p w:rsidR="0053797A" w:rsidRPr="00047BCA" w:rsidRDefault="0053797A" w:rsidP="00422DF2">
            <w:pPr>
              <w:jc w:val="center"/>
            </w:pPr>
            <w:r w:rsidRPr="00047BCA">
              <w:t>14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53797A" w:rsidRDefault="0053797A" w:rsidP="00422DF2">
            <w:r w:rsidRPr="00092C5B">
              <w:t>Геометрическая мозаика</w:t>
            </w:r>
          </w:p>
        </w:tc>
        <w:tc>
          <w:tcPr>
            <w:tcW w:w="4599" w:type="dxa"/>
          </w:tcPr>
          <w:p w:rsidR="0053797A" w:rsidRDefault="0053797A" w:rsidP="00422DF2">
            <w:pPr>
              <w:jc w:val="center"/>
            </w:pPr>
            <w:r w:rsidRPr="00047BCA">
              <w:t>8</w:t>
            </w:r>
          </w:p>
        </w:tc>
        <w:tc>
          <w:tcPr>
            <w:tcW w:w="7087" w:type="dxa"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</w:rPr>
            </w:pPr>
            <w:r w:rsidRPr="00375052">
              <w:rPr>
                <w:rFonts w:eastAsia="SimSun"/>
                <w:bCs/>
                <w:sz w:val="22"/>
                <w:szCs w:val="22"/>
              </w:rPr>
              <w:t>Итого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53797A" w:rsidRPr="00375052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4 класс </w:t>
            </w:r>
          </w:p>
        </w:tc>
        <w:tc>
          <w:tcPr>
            <w:tcW w:w="7087" w:type="dxa"/>
          </w:tcPr>
          <w:p w:rsidR="0053797A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53797A" w:rsidRPr="00F419FB" w:rsidRDefault="0053797A" w:rsidP="00422DF2">
            <w:r w:rsidRPr="00F419FB">
              <w:t>Числа. Арифметические действия. Величины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53797A" w:rsidRPr="0008267B" w:rsidRDefault="0053797A" w:rsidP="00422DF2">
            <w:pPr>
              <w:jc w:val="center"/>
            </w:pPr>
            <w:r w:rsidRPr="0008267B">
              <w:t>10</w:t>
            </w:r>
          </w:p>
        </w:tc>
        <w:tc>
          <w:tcPr>
            <w:tcW w:w="7087" w:type="dxa"/>
            <w:vMerge w:val="restart"/>
          </w:tcPr>
          <w:p w:rsidR="0053797A" w:rsidRDefault="0053797A" w:rsidP="00422DF2">
            <w:r w:rsidRPr="003433DB">
              <w:t xml:space="preserve">Детские электронные презентации и клипы </w:t>
            </w:r>
            <w:hyperlink r:id="rId22" w:history="1">
              <w:r w:rsidRPr="00995522">
                <w:rPr>
                  <w:rStyle w:val="a7"/>
                </w:rPr>
                <w:t>http://viki.rdf.ru/</w:t>
              </w:r>
            </w:hyperlink>
            <w:r w:rsidRPr="003433DB">
              <w:t xml:space="preserve"> </w:t>
            </w:r>
          </w:p>
          <w:p w:rsidR="0053797A" w:rsidRDefault="0053797A" w:rsidP="00422DF2">
            <w:r w:rsidRPr="003433DB">
              <w:t xml:space="preserve">Библиотека материалов для начальной школы </w:t>
            </w:r>
            <w:hyperlink r:id="rId23" w:history="1">
              <w:r w:rsidRPr="00995522">
                <w:rPr>
                  <w:rStyle w:val="a7"/>
                </w:rPr>
                <w:t>http://www.nachalka.com/biblioteka</w:t>
              </w:r>
            </w:hyperlink>
          </w:p>
          <w:p w:rsidR="0053797A" w:rsidRDefault="0053797A" w:rsidP="00422DF2">
            <w:r w:rsidRPr="003433DB">
              <w:t xml:space="preserve"> «Единая коллекция цифровых образовательных ресурсов» - </w:t>
            </w:r>
            <w:hyperlink r:id="rId24" w:history="1">
              <w:r w:rsidRPr="00995522">
                <w:rPr>
                  <w:rStyle w:val="a7"/>
                </w:rPr>
                <w:t>http://school-collektion.edu/ru</w:t>
              </w:r>
            </w:hyperlink>
            <w:r w:rsidRPr="003433DB">
              <w:t xml:space="preserve"> </w:t>
            </w:r>
          </w:p>
          <w:p w:rsidR="0053797A" w:rsidRDefault="0053797A" w:rsidP="00422DF2">
            <w:r w:rsidRPr="003433DB">
              <w:t xml:space="preserve">Каталог образовательных ресурсов сети «Интернет» </w:t>
            </w:r>
          </w:p>
          <w:p w:rsidR="0053797A" w:rsidRDefault="0053797A" w:rsidP="00422DF2">
            <w:hyperlink r:id="rId25" w:history="1">
              <w:r w:rsidRPr="00995522">
                <w:rPr>
                  <w:rStyle w:val="a7"/>
                </w:rPr>
                <w:t>http://catalog.iot.ru</w:t>
              </w:r>
            </w:hyperlink>
            <w:r w:rsidRPr="003433DB">
              <w:t xml:space="preserve"> </w:t>
            </w:r>
          </w:p>
          <w:p w:rsidR="0053797A" w:rsidRDefault="0053797A" w:rsidP="00422DF2">
            <w:r w:rsidRPr="003433DB">
              <w:t xml:space="preserve">Библиотека материалов для начальной школы </w:t>
            </w:r>
          </w:p>
          <w:p w:rsidR="0053797A" w:rsidRDefault="0053797A" w:rsidP="00422DF2">
            <w:hyperlink r:id="rId26" w:history="1">
              <w:r w:rsidRPr="00995522">
                <w:rPr>
                  <w:rStyle w:val="a7"/>
                </w:rPr>
                <w:t>http://www.nachalka.com/biblioteka</w:t>
              </w:r>
            </w:hyperlink>
          </w:p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3797A" w:rsidRPr="00F419FB" w:rsidRDefault="0053797A" w:rsidP="00422DF2">
            <w:r w:rsidRPr="00F419FB">
              <w:t>Мир занимательных задач</w:t>
            </w:r>
          </w:p>
        </w:tc>
        <w:tc>
          <w:tcPr>
            <w:tcW w:w="4599" w:type="dxa"/>
          </w:tcPr>
          <w:p w:rsidR="0053797A" w:rsidRPr="0008267B" w:rsidRDefault="0053797A" w:rsidP="00422DF2">
            <w:pPr>
              <w:jc w:val="center"/>
            </w:pPr>
            <w:r w:rsidRPr="0008267B">
              <w:t>18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  <w:r w:rsidRPr="0037505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6" w:type="dxa"/>
          </w:tcPr>
          <w:p w:rsidR="0053797A" w:rsidRDefault="0053797A" w:rsidP="00422DF2">
            <w:r w:rsidRPr="00F419FB">
              <w:t>Геометрическая мозаика</w:t>
            </w:r>
          </w:p>
        </w:tc>
        <w:tc>
          <w:tcPr>
            <w:tcW w:w="4599" w:type="dxa"/>
          </w:tcPr>
          <w:p w:rsidR="0053797A" w:rsidRDefault="0053797A" w:rsidP="00422DF2">
            <w:pPr>
              <w:jc w:val="center"/>
            </w:pPr>
            <w:r w:rsidRPr="0008267B">
              <w:t>6</w:t>
            </w:r>
          </w:p>
        </w:tc>
        <w:tc>
          <w:tcPr>
            <w:tcW w:w="7087" w:type="dxa"/>
            <w:vMerge/>
          </w:tcPr>
          <w:p w:rsidR="0053797A" w:rsidRDefault="0053797A" w:rsidP="00422DF2">
            <w:pPr>
              <w:jc w:val="center"/>
            </w:pPr>
          </w:p>
        </w:tc>
      </w:tr>
      <w:tr w:rsidR="0053797A" w:rsidRPr="00375052" w:rsidTr="00251CA6">
        <w:tc>
          <w:tcPr>
            <w:tcW w:w="431" w:type="dxa"/>
          </w:tcPr>
          <w:p w:rsidR="0053797A" w:rsidRPr="00375052" w:rsidRDefault="0053797A" w:rsidP="00422DF2">
            <w:pPr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Cs/>
              </w:rPr>
            </w:pPr>
            <w:r w:rsidRPr="00375052">
              <w:rPr>
                <w:rFonts w:eastAsia="SimSun"/>
                <w:bCs/>
                <w:sz w:val="22"/>
                <w:szCs w:val="22"/>
              </w:rPr>
              <w:t>Итого</w:t>
            </w:r>
          </w:p>
        </w:tc>
        <w:tc>
          <w:tcPr>
            <w:tcW w:w="4599" w:type="dxa"/>
          </w:tcPr>
          <w:p w:rsidR="0053797A" w:rsidRPr="00375052" w:rsidRDefault="0053797A" w:rsidP="0042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53797A" w:rsidRPr="00375052" w:rsidRDefault="0053797A" w:rsidP="00422DF2">
            <w:pPr>
              <w:jc w:val="center"/>
            </w:pPr>
          </w:p>
        </w:tc>
      </w:tr>
    </w:tbl>
    <w:p w:rsidR="004B4F92" w:rsidRPr="004B4F92" w:rsidRDefault="004B4F92" w:rsidP="003A798C">
      <w:pPr>
        <w:pStyle w:val="a3"/>
        <w:jc w:val="center"/>
        <w:rPr>
          <w:rFonts w:eastAsia="Calibri"/>
          <w:color w:val="170E02"/>
          <w:shd w:val="clear" w:color="auto" w:fill="FFFFFF"/>
        </w:rPr>
      </w:pPr>
    </w:p>
    <w:p w:rsidR="004B4F92" w:rsidRPr="004B4F92" w:rsidRDefault="004B4F92" w:rsidP="004B4F92">
      <w:pPr>
        <w:pStyle w:val="a3"/>
        <w:ind w:left="284"/>
        <w:jc w:val="both"/>
        <w:rPr>
          <w:rFonts w:eastAsia="Calibri"/>
          <w:color w:val="170E02"/>
          <w:shd w:val="clear" w:color="auto" w:fill="FFFFFF"/>
        </w:rPr>
      </w:pPr>
    </w:p>
    <w:sectPr w:rsidR="004B4F92" w:rsidRPr="004B4F92" w:rsidSect="00422D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37" w:rsidRDefault="00B95637" w:rsidP="00422DF2">
      <w:r>
        <w:separator/>
      </w:r>
    </w:p>
  </w:endnote>
  <w:endnote w:type="continuationSeparator" w:id="0">
    <w:p w:rsidR="00B95637" w:rsidRDefault="00B95637" w:rsidP="0042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37" w:rsidRDefault="00B95637" w:rsidP="00422DF2">
      <w:r>
        <w:separator/>
      </w:r>
    </w:p>
  </w:footnote>
  <w:footnote w:type="continuationSeparator" w:id="0">
    <w:p w:rsidR="00B95637" w:rsidRDefault="00B95637" w:rsidP="0042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388"/>
    <w:multiLevelType w:val="hybridMultilevel"/>
    <w:tmpl w:val="64D6D26C"/>
    <w:lvl w:ilvl="0" w:tplc="5A0A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85A"/>
    <w:multiLevelType w:val="hybridMultilevel"/>
    <w:tmpl w:val="911C82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565BF0">
      <w:start w:val="4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C7355"/>
    <w:multiLevelType w:val="hybridMultilevel"/>
    <w:tmpl w:val="9E50137A"/>
    <w:lvl w:ilvl="0" w:tplc="5A0AA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32AF"/>
    <w:multiLevelType w:val="hybridMultilevel"/>
    <w:tmpl w:val="4B986B14"/>
    <w:lvl w:ilvl="0" w:tplc="5A0A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290D"/>
    <w:multiLevelType w:val="hybridMultilevel"/>
    <w:tmpl w:val="0A7ED8A0"/>
    <w:lvl w:ilvl="0" w:tplc="F0464B0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4D262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BB740A6C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454CC9E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28FA7A2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C1A2171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5CF486B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6A3E2CD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8E282C3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1C1E97"/>
    <w:multiLevelType w:val="hybridMultilevel"/>
    <w:tmpl w:val="2E3862B0"/>
    <w:lvl w:ilvl="0" w:tplc="6010CF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03051C"/>
    <w:rsid w:val="0007392F"/>
    <w:rsid w:val="000E4272"/>
    <w:rsid w:val="0021459A"/>
    <w:rsid w:val="00251CA6"/>
    <w:rsid w:val="003433DB"/>
    <w:rsid w:val="00375052"/>
    <w:rsid w:val="003A798C"/>
    <w:rsid w:val="00422DF2"/>
    <w:rsid w:val="004B4F92"/>
    <w:rsid w:val="00522A80"/>
    <w:rsid w:val="005352F7"/>
    <w:rsid w:val="0053797A"/>
    <w:rsid w:val="00634BB1"/>
    <w:rsid w:val="0087178A"/>
    <w:rsid w:val="008F2394"/>
    <w:rsid w:val="00B36B05"/>
    <w:rsid w:val="00B95637"/>
    <w:rsid w:val="00BC28AB"/>
    <w:rsid w:val="00C009C5"/>
    <w:rsid w:val="00C24620"/>
    <w:rsid w:val="00C56761"/>
    <w:rsid w:val="00D97564"/>
    <w:rsid w:val="00DA7F5C"/>
    <w:rsid w:val="00DB229F"/>
    <w:rsid w:val="00F047C6"/>
    <w:rsid w:val="00F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0B14"/>
  <w15:docId w15:val="{DEF6B465-AA76-43F8-B4C0-4C13B15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34BB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1"/>
    <w:qFormat/>
    <w:rsid w:val="00634BB1"/>
    <w:pPr>
      <w:ind w:left="720"/>
      <w:contextualSpacing/>
    </w:pPr>
  </w:style>
  <w:style w:type="table" w:styleId="a4">
    <w:name w:val="Table Grid"/>
    <w:basedOn w:val="a1"/>
    <w:uiPriority w:val="59"/>
    <w:rsid w:val="003A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35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30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5676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36B0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33D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22D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2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2D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2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797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chalka.com/bibliote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catalog.io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iot.ru" TargetMode="External"/><Relationship Id="rId20" Type="http://schemas.openxmlformats.org/officeDocument/2006/relationships/hyperlink" Target="http://catalog.io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://school-collektion.edu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ktion.edu/ru" TargetMode="External"/><Relationship Id="rId23" Type="http://schemas.openxmlformats.org/officeDocument/2006/relationships/hyperlink" Target="http://www.nachalka.com/bibliote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ktion.edu/ru" TargetMode="External"/><Relationship Id="rId19" Type="http://schemas.openxmlformats.org/officeDocument/2006/relationships/hyperlink" Target="http://school-collektion.ed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viki.rdf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723F-9186-4641-99E1-2CA47432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2019-12-13T07:54:00Z</cp:lastPrinted>
  <dcterms:created xsi:type="dcterms:W3CDTF">2019-02-03T16:19:00Z</dcterms:created>
  <dcterms:modified xsi:type="dcterms:W3CDTF">2023-10-19T10:46:00Z</dcterms:modified>
</cp:coreProperties>
</file>